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0" w:type="dxa"/>
        <w:tblLayout w:type="fixed"/>
        <w:tblCellMar>
          <w:left w:w="70" w:type="dxa"/>
          <w:right w:w="70" w:type="dxa"/>
        </w:tblCellMar>
        <w:tblLook w:val="00A0" w:firstRow="1" w:lastRow="0" w:firstColumn="1" w:lastColumn="0" w:noHBand="0" w:noVBand="0"/>
      </w:tblPr>
      <w:tblGrid>
        <w:gridCol w:w="3780"/>
        <w:gridCol w:w="1620"/>
        <w:gridCol w:w="4140"/>
      </w:tblGrid>
      <w:tr w:rsidR="00AE3B2B" w:rsidRPr="00A1213E" w:rsidTr="00517B8A">
        <w:trPr>
          <w:trHeight w:val="1087"/>
        </w:trPr>
        <w:tc>
          <w:tcPr>
            <w:tcW w:w="3780" w:type="dxa"/>
          </w:tcPr>
          <w:p w:rsidR="00AE3B2B" w:rsidRPr="00A1213E" w:rsidRDefault="00AE3B2B" w:rsidP="00006A3C">
            <w:pPr>
              <w:jc w:val="right"/>
              <w:rPr>
                <w:rFonts w:ascii="Arial" w:hAnsi="Arial" w:cs="Arial"/>
                <w:sz w:val="22"/>
                <w:szCs w:val="22"/>
                <w:lang w:eastAsia="en-US"/>
              </w:rPr>
            </w:pPr>
            <w:bookmarkStart w:id="0" w:name="_GoBack"/>
            <w:bookmarkEnd w:id="0"/>
            <w:r w:rsidRPr="00A1213E">
              <w:rPr>
                <w:rFonts w:ascii="Arial" w:hAnsi="Arial" w:cs="Arial"/>
                <w:sz w:val="22"/>
                <w:szCs w:val="22"/>
                <w:lang w:eastAsia="en-US"/>
              </w:rPr>
              <w:t>Republika Slovenija</w:t>
            </w:r>
          </w:p>
          <w:p w:rsidR="00AE3B2B" w:rsidRPr="00A1213E" w:rsidRDefault="00AE3B2B" w:rsidP="00006A3C">
            <w:pPr>
              <w:jc w:val="right"/>
              <w:rPr>
                <w:rFonts w:ascii="Arial" w:hAnsi="Arial" w:cs="Arial"/>
                <w:sz w:val="22"/>
                <w:szCs w:val="22"/>
                <w:lang w:eastAsia="en-US"/>
              </w:rPr>
            </w:pPr>
            <w:r w:rsidRPr="00A1213E">
              <w:rPr>
                <w:rFonts w:ascii="Arial" w:hAnsi="Arial" w:cs="Arial"/>
                <w:sz w:val="22"/>
                <w:szCs w:val="22"/>
                <w:lang w:eastAsia="en-US"/>
              </w:rPr>
              <w:t>OBČINA ZAGORJE OB SAVI</w:t>
            </w:r>
          </w:p>
          <w:p w:rsidR="00AE3B2B" w:rsidRPr="00A1213E" w:rsidRDefault="00AE3B2B" w:rsidP="00006A3C">
            <w:pPr>
              <w:jc w:val="right"/>
              <w:rPr>
                <w:rFonts w:ascii="Arial" w:hAnsi="Arial" w:cs="Arial"/>
                <w:sz w:val="22"/>
                <w:szCs w:val="22"/>
                <w:lang w:eastAsia="en-US"/>
              </w:rPr>
            </w:pPr>
            <w:r w:rsidRPr="00A1213E">
              <w:rPr>
                <w:rFonts w:ascii="Arial" w:hAnsi="Arial" w:cs="Arial"/>
                <w:sz w:val="22"/>
                <w:szCs w:val="22"/>
                <w:lang w:eastAsia="en-US"/>
              </w:rPr>
              <w:t xml:space="preserve">Cesta 9. avgusta 5 </w:t>
            </w:r>
          </w:p>
          <w:p w:rsidR="00AE3B2B" w:rsidRPr="00A1213E" w:rsidRDefault="00AE3B2B" w:rsidP="00006A3C">
            <w:pPr>
              <w:jc w:val="right"/>
              <w:rPr>
                <w:rFonts w:ascii="Arial" w:hAnsi="Arial" w:cs="Arial"/>
                <w:sz w:val="22"/>
                <w:szCs w:val="22"/>
                <w:lang w:eastAsia="en-US"/>
              </w:rPr>
            </w:pPr>
            <w:r w:rsidRPr="00A1213E">
              <w:rPr>
                <w:rFonts w:ascii="Arial" w:hAnsi="Arial" w:cs="Arial"/>
                <w:sz w:val="22"/>
                <w:szCs w:val="22"/>
                <w:lang w:eastAsia="en-US"/>
              </w:rPr>
              <w:t>1410 Zagorje ob Savi</w:t>
            </w:r>
          </w:p>
        </w:tc>
        <w:tc>
          <w:tcPr>
            <w:tcW w:w="1620" w:type="dxa"/>
          </w:tcPr>
          <w:p w:rsidR="00AE3B2B" w:rsidRPr="00A1213E" w:rsidRDefault="00C304CA" w:rsidP="00006A3C">
            <w:pPr>
              <w:jc w:val="both"/>
              <w:rPr>
                <w:rFonts w:ascii="Arial" w:hAnsi="Arial" w:cs="Arial"/>
                <w:sz w:val="22"/>
                <w:szCs w:val="22"/>
                <w:lang w:eastAsia="en-US"/>
              </w:rPr>
            </w:pPr>
            <w:r>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1.8pt;width:52.25pt;height:61.9pt;z-index:251658240;visibility:visible;mso-wrap-edited:f;mso-position-horizontal:center;mso-position-horizontal-relative:text;mso-position-vertical-relative:text">
                  <v:imagedata r:id="rId6" o:title=""/>
                  <w10:wrap type="square"/>
                </v:shape>
                <o:OLEObject Type="Embed" ProgID="Word.Picture.8" ShapeID="_x0000_s1026" DrawAspect="Content" ObjectID="_1681039882" r:id="rId7"/>
              </w:object>
            </w:r>
          </w:p>
        </w:tc>
        <w:tc>
          <w:tcPr>
            <w:tcW w:w="4140" w:type="dxa"/>
          </w:tcPr>
          <w:p w:rsidR="00AE3B2B" w:rsidRPr="00A1213E" w:rsidRDefault="00AE3B2B" w:rsidP="00006A3C">
            <w:pPr>
              <w:jc w:val="both"/>
              <w:rPr>
                <w:rFonts w:ascii="Arial" w:hAnsi="Arial" w:cs="Arial"/>
                <w:sz w:val="22"/>
                <w:szCs w:val="22"/>
                <w:lang w:eastAsia="en-US"/>
              </w:rPr>
            </w:pPr>
            <w:r w:rsidRPr="00A1213E">
              <w:rPr>
                <w:rFonts w:ascii="Arial" w:hAnsi="Arial" w:cs="Arial"/>
                <w:sz w:val="22"/>
                <w:szCs w:val="22"/>
                <w:lang w:eastAsia="en-US"/>
              </w:rPr>
              <w:t>tel.: 03 56 55 700</w:t>
            </w:r>
          </w:p>
          <w:p w:rsidR="00AE3B2B" w:rsidRPr="00A1213E" w:rsidRDefault="00AE3B2B" w:rsidP="00006A3C">
            <w:pPr>
              <w:jc w:val="both"/>
              <w:rPr>
                <w:rFonts w:ascii="Arial" w:hAnsi="Arial" w:cs="Arial"/>
                <w:sz w:val="22"/>
                <w:szCs w:val="22"/>
                <w:lang w:eastAsia="en-US"/>
              </w:rPr>
            </w:pPr>
            <w:proofErr w:type="spellStart"/>
            <w:r w:rsidRPr="00A1213E">
              <w:rPr>
                <w:rFonts w:ascii="Arial" w:hAnsi="Arial" w:cs="Arial"/>
                <w:sz w:val="22"/>
                <w:szCs w:val="22"/>
                <w:lang w:eastAsia="en-US"/>
              </w:rPr>
              <w:t>fax</w:t>
            </w:r>
            <w:proofErr w:type="spellEnd"/>
            <w:r w:rsidRPr="00A1213E">
              <w:rPr>
                <w:rFonts w:ascii="Arial" w:hAnsi="Arial" w:cs="Arial"/>
                <w:sz w:val="22"/>
                <w:szCs w:val="22"/>
                <w:lang w:eastAsia="en-US"/>
              </w:rPr>
              <w:t>: 03 56 64 011</w:t>
            </w:r>
          </w:p>
          <w:p w:rsidR="00AE3B2B" w:rsidRPr="00A1213E" w:rsidRDefault="00AE3B2B" w:rsidP="00006A3C">
            <w:pPr>
              <w:jc w:val="both"/>
              <w:rPr>
                <w:rFonts w:ascii="Arial" w:hAnsi="Arial" w:cs="Arial"/>
                <w:sz w:val="22"/>
                <w:szCs w:val="22"/>
                <w:lang w:eastAsia="en-US"/>
              </w:rPr>
            </w:pPr>
            <w:r w:rsidRPr="00A1213E">
              <w:rPr>
                <w:rFonts w:ascii="Arial" w:hAnsi="Arial" w:cs="Arial"/>
                <w:sz w:val="22"/>
                <w:szCs w:val="22"/>
                <w:lang w:eastAsia="en-US"/>
              </w:rPr>
              <w:t>www.zagorje.si</w:t>
            </w:r>
          </w:p>
          <w:p w:rsidR="00AE3B2B" w:rsidRPr="00A1213E" w:rsidRDefault="00AE3B2B" w:rsidP="00006A3C">
            <w:pPr>
              <w:jc w:val="both"/>
              <w:rPr>
                <w:rFonts w:ascii="Arial" w:hAnsi="Arial" w:cs="Arial"/>
                <w:sz w:val="22"/>
                <w:szCs w:val="22"/>
                <w:lang w:eastAsia="en-US"/>
              </w:rPr>
            </w:pPr>
            <w:r w:rsidRPr="00A1213E">
              <w:rPr>
                <w:rFonts w:ascii="Arial" w:hAnsi="Arial" w:cs="Arial"/>
                <w:sz w:val="22"/>
                <w:szCs w:val="22"/>
                <w:lang w:eastAsia="en-US"/>
              </w:rPr>
              <w:t>obcina.zagorje@zagorje.si</w:t>
            </w:r>
          </w:p>
        </w:tc>
      </w:tr>
    </w:tbl>
    <w:p w:rsidR="00AE3B2B" w:rsidRPr="00A1213E" w:rsidRDefault="00AE3B2B" w:rsidP="00006A3C">
      <w:pPr>
        <w:pStyle w:val="Glava"/>
        <w:tabs>
          <w:tab w:val="left" w:pos="708"/>
        </w:tabs>
        <w:jc w:val="both"/>
        <w:rPr>
          <w:rFonts w:ascii="Arial" w:hAnsi="Arial" w:cs="Arial"/>
          <w:b/>
          <w:bCs/>
          <w:sz w:val="22"/>
          <w:szCs w:val="22"/>
        </w:rPr>
      </w:pPr>
      <w:r w:rsidRPr="00A1213E">
        <w:rPr>
          <w:rFonts w:ascii="Arial" w:hAnsi="Arial" w:cs="Arial"/>
          <w:b/>
          <w:bCs/>
          <w:sz w:val="22"/>
          <w:szCs w:val="22"/>
        </w:rPr>
        <w:t>OBČINSKI SVET</w:t>
      </w:r>
    </w:p>
    <w:p w:rsidR="00AE3B2B" w:rsidRPr="00A1213E" w:rsidRDefault="00AE3B2B" w:rsidP="00006A3C">
      <w:pPr>
        <w:pStyle w:val="Noga"/>
        <w:jc w:val="both"/>
        <w:rPr>
          <w:rFonts w:ascii="Arial" w:hAnsi="Arial" w:cs="Arial"/>
          <w:bCs/>
          <w:sz w:val="22"/>
          <w:szCs w:val="22"/>
        </w:rPr>
      </w:pPr>
    </w:p>
    <w:p w:rsidR="00AE3B2B" w:rsidRPr="00A1213E" w:rsidRDefault="00AE3B2B" w:rsidP="00006A3C">
      <w:pPr>
        <w:pStyle w:val="Noga"/>
        <w:jc w:val="both"/>
        <w:rPr>
          <w:rFonts w:ascii="Arial" w:hAnsi="Arial" w:cs="Arial"/>
          <w:sz w:val="22"/>
          <w:szCs w:val="22"/>
        </w:rPr>
      </w:pPr>
      <w:r w:rsidRPr="00A1213E">
        <w:rPr>
          <w:rFonts w:ascii="Arial" w:hAnsi="Arial" w:cs="Arial"/>
          <w:sz w:val="22"/>
          <w:szCs w:val="22"/>
        </w:rPr>
        <w:t xml:space="preserve">Številka: </w:t>
      </w:r>
      <w:r w:rsidR="00CA2115" w:rsidRPr="00A1213E">
        <w:rPr>
          <w:rFonts w:ascii="Arial" w:hAnsi="Arial" w:cs="Arial"/>
          <w:sz w:val="22"/>
          <w:szCs w:val="22"/>
        </w:rPr>
        <w:t>900-</w:t>
      </w:r>
      <w:r w:rsidR="001E3B39" w:rsidRPr="00A1213E">
        <w:rPr>
          <w:rFonts w:ascii="Arial" w:hAnsi="Arial" w:cs="Arial"/>
          <w:sz w:val="22"/>
          <w:szCs w:val="22"/>
        </w:rPr>
        <w:t>5/2018</w:t>
      </w:r>
      <w:r w:rsidRPr="00A1213E">
        <w:rPr>
          <w:rFonts w:ascii="Arial" w:hAnsi="Arial" w:cs="Arial"/>
          <w:sz w:val="22"/>
          <w:szCs w:val="22"/>
        </w:rPr>
        <w:t xml:space="preserve"> </w:t>
      </w:r>
    </w:p>
    <w:p w:rsidR="00AE3B2B" w:rsidRPr="00A1213E" w:rsidRDefault="00AE3B2B" w:rsidP="00006A3C">
      <w:pPr>
        <w:pStyle w:val="Noga"/>
        <w:jc w:val="both"/>
        <w:rPr>
          <w:rFonts w:ascii="Arial" w:hAnsi="Arial" w:cs="Arial"/>
          <w:sz w:val="22"/>
          <w:szCs w:val="22"/>
        </w:rPr>
      </w:pPr>
      <w:r w:rsidRPr="00A1213E">
        <w:rPr>
          <w:rFonts w:ascii="Arial" w:hAnsi="Arial" w:cs="Arial"/>
          <w:sz w:val="22"/>
          <w:szCs w:val="22"/>
        </w:rPr>
        <w:t xml:space="preserve">Datum: </w:t>
      </w:r>
      <w:r w:rsidR="001E3B39" w:rsidRPr="00A1213E">
        <w:rPr>
          <w:rFonts w:ascii="Arial" w:hAnsi="Arial" w:cs="Arial"/>
          <w:sz w:val="22"/>
          <w:szCs w:val="22"/>
        </w:rPr>
        <w:t>19. 3. 2018</w:t>
      </w:r>
    </w:p>
    <w:p w:rsidR="00AE3B2B" w:rsidRPr="00A1213E" w:rsidRDefault="00AE3B2B" w:rsidP="00006A3C">
      <w:pPr>
        <w:pStyle w:val="Naslov1"/>
        <w:jc w:val="both"/>
        <w:rPr>
          <w:b w:val="0"/>
          <w:sz w:val="22"/>
          <w:szCs w:val="22"/>
        </w:rPr>
      </w:pPr>
      <w:r w:rsidRPr="00A1213E">
        <w:rPr>
          <w:b w:val="0"/>
          <w:sz w:val="22"/>
          <w:szCs w:val="22"/>
        </w:rPr>
        <w:t xml:space="preserve">  </w:t>
      </w:r>
    </w:p>
    <w:p w:rsidR="001E3B39" w:rsidRPr="00A1213E" w:rsidRDefault="001E3B39" w:rsidP="00006A3C">
      <w:pPr>
        <w:rPr>
          <w:rFonts w:ascii="Arial" w:hAnsi="Arial" w:cs="Arial"/>
          <w:sz w:val="22"/>
          <w:szCs w:val="22"/>
        </w:rPr>
      </w:pPr>
    </w:p>
    <w:p w:rsidR="001E3B39" w:rsidRPr="00A1213E" w:rsidRDefault="00C304CA" w:rsidP="00006A3C">
      <w:pPr>
        <w:rPr>
          <w:rFonts w:ascii="Arial" w:hAnsi="Arial" w:cs="Arial"/>
          <w:sz w:val="22"/>
          <w:szCs w:val="22"/>
        </w:rPr>
      </w:pPr>
      <w:hyperlink r:id="rId8" w:history="1">
        <w:r w:rsidR="001E3B39" w:rsidRPr="00A1213E">
          <w:rPr>
            <w:rStyle w:val="Hiperpovezava"/>
            <w:rFonts w:ascii="Arial" w:hAnsi="Arial" w:cs="Arial"/>
            <w:sz w:val="22"/>
            <w:szCs w:val="22"/>
          </w:rPr>
          <w:t>https://www.youtube.com/watch?v=sXzbXpDCur8</w:t>
        </w:r>
      </w:hyperlink>
    </w:p>
    <w:p w:rsidR="001E3B39" w:rsidRPr="00A1213E" w:rsidRDefault="001E3B39" w:rsidP="00006A3C">
      <w:pPr>
        <w:rPr>
          <w:rFonts w:ascii="Arial" w:hAnsi="Arial" w:cs="Arial"/>
          <w:sz w:val="22"/>
          <w:szCs w:val="22"/>
        </w:rPr>
      </w:pPr>
    </w:p>
    <w:p w:rsidR="001E3B39" w:rsidRPr="00A1213E" w:rsidRDefault="001E3B39" w:rsidP="00006A3C">
      <w:pPr>
        <w:rPr>
          <w:rFonts w:ascii="Arial" w:hAnsi="Arial" w:cs="Arial"/>
          <w:sz w:val="22"/>
          <w:szCs w:val="22"/>
        </w:rPr>
      </w:pPr>
    </w:p>
    <w:p w:rsidR="00AE3B2B" w:rsidRPr="00A1213E" w:rsidRDefault="00AE3B2B" w:rsidP="00006A3C">
      <w:pPr>
        <w:jc w:val="center"/>
        <w:rPr>
          <w:rFonts w:ascii="Arial" w:hAnsi="Arial" w:cs="Arial"/>
          <w:b/>
          <w:sz w:val="22"/>
          <w:szCs w:val="22"/>
        </w:rPr>
      </w:pPr>
      <w:r w:rsidRPr="00A1213E">
        <w:rPr>
          <w:rFonts w:ascii="Arial" w:hAnsi="Arial" w:cs="Arial"/>
          <w:b/>
          <w:sz w:val="22"/>
          <w:szCs w:val="22"/>
        </w:rPr>
        <w:t>Z A P I S N I K</w:t>
      </w:r>
    </w:p>
    <w:p w:rsidR="00AE3B2B" w:rsidRPr="00A1213E" w:rsidRDefault="00AE3B2B" w:rsidP="00006A3C">
      <w:pPr>
        <w:jc w:val="both"/>
        <w:rPr>
          <w:rFonts w:ascii="Arial" w:hAnsi="Arial" w:cs="Arial"/>
          <w:b/>
          <w:sz w:val="22"/>
          <w:szCs w:val="22"/>
        </w:rPr>
      </w:pPr>
    </w:p>
    <w:p w:rsidR="00782B87" w:rsidRPr="00A1213E" w:rsidRDefault="00782B87" w:rsidP="00006A3C">
      <w:pPr>
        <w:jc w:val="both"/>
        <w:rPr>
          <w:rFonts w:ascii="Arial" w:hAnsi="Arial" w:cs="Arial"/>
          <w:sz w:val="22"/>
          <w:szCs w:val="22"/>
        </w:rPr>
      </w:pPr>
      <w:r w:rsidRPr="00A1213E">
        <w:rPr>
          <w:rFonts w:ascii="Arial" w:hAnsi="Arial" w:cs="Arial"/>
          <w:sz w:val="22"/>
          <w:szCs w:val="22"/>
        </w:rPr>
        <w:t>22. redne seje Občinskega sveta Občine Zagorje ob Savi, ki je bila v ponedeljek, 19. 3. 2018, ob 17.00 uri, v sejni sobi Prostovoljnega gasilskega društva Zagorje – mesto, Kidričeva 7.</w:t>
      </w:r>
    </w:p>
    <w:p w:rsidR="00782B87" w:rsidRPr="00A1213E" w:rsidRDefault="00782B87" w:rsidP="00006A3C">
      <w:pPr>
        <w:jc w:val="both"/>
        <w:rPr>
          <w:rFonts w:ascii="Arial" w:hAnsi="Arial" w:cs="Arial"/>
          <w:sz w:val="22"/>
          <w:szCs w:val="22"/>
        </w:rPr>
      </w:pPr>
    </w:p>
    <w:p w:rsidR="00782B87" w:rsidRPr="00A1213E" w:rsidRDefault="00782B87" w:rsidP="00006A3C">
      <w:pPr>
        <w:jc w:val="both"/>
        <w:rPr>
          <w:rFonts w:ascii="Arial" w:hAnsi="Arial" w:cs="Arial"/>
          <w:sz w:val="22"/>
          <w:szCs w:val="22"/>
        </w:rPr>
      </w:pPr>
      <w:r w:rsidRPr="00A1213E">
        <w:rPr>
          <w:rFonts w:ascii="Arial" w:hAnsi="Arial" w:cs="Arial"/>
          <w:b/>
          <w:sz w:val="22"/>
          <w:szCs w:val="22"/>
        </w:rPr>
        <w:t>Prisotni:</w:t>
      </w:r>
      <w:r w:rsidRPr="00A1213E">
        <w:rPr>
          <w:rFonts w:ascii="Arial" w:hAnsi="Arial" w:cs="Arial"/>
          <w:sz w:val="22"/>
          <w:szCs w:val="22"/>
        </w:rPr>
        <w:t xml:space="preserve"> ZGN – Anton Benko, Vladimir Poredoš, Simona </w:t>
      </w:r>
      <w:proofErr w:type="spellStart"/>
      <w:r w:rsidRPr="00A1213E">
        <w:rPr>
          <w:rFonts w:ascii="Arial" w:hAnsi="Arial" w:cs="Arial"/>
          <w:sz w:val="22"/>
          <w:szCs w:val="22"/>
        </w:rPr>
        <w:t>Klukej</w:t>
      </w:r>
      <w:proofErr w:type="spellEnd"/>
      <w:r w:rsidRPr="00A1213E">
        <w:rPr>
          <w:rFonts w:ascii="Arial" w:hAnsi="Arial" w:cs="Arial"/>
          <w:sz w:val="22"/>
          <w:szCs w:val="22"/>
        </w:rPr>
        <w:t xml:space="preserve">, Marjana Mlinarič </w:t>
      </w:r>
      <w:proofErr w:type="spellStart"/>
      <w:r w:rsidRPr="00A1213E">
        <w:rPr>
          <w:rFonts w:ascii="Arial" w:hAnsi="Arial" w:cs="Arial"/>
          <w:sz w:val="22"/>
          <w:szCs w:val="22"/>
        </w:rPr>
        <w:t>Pikelj</w:t>
      </w:r>
      <w:proofErr w:type="spellEnd"/>
      <w:r w:rsidRPr="00A1213E">
        <w:rPr>
          <w:rFonts w:ascii="Arial" w:hAnsi="Arial" w:cs="Arial"/>
          <w:sz w:val="22"/>
          <w:szCs w:val="22"/>
        </w:rPr>
        <w:t xml:space="preserve"> Simon Omahne, Štefka Suša, Petra Izgoršek Potočnik, Mitja Adamlje, Marija Ribič, Samo Vrtačnik, Ivo Klančišar; SMC – Natalija </w:t>
      </w:r>
      <w:proofErr w:type="spellStart"/>
      <w:r w:rsidRPr="00A1213E">
        <w:rPr>
          <w:rFonts w:ascii="Arial" w:hAnsi="Arial" w:cs="Arial"/>
          <w:sz w:val="22"/>
          <w:szCs w:val="22"/>
        </w:rPr>
        <w:t>Stošicki</w:t>
      </w:r>
      <w:proofErr w:type="spellEnd"/>
      <w:r w:rsidRPr="00A1213E">
        <w:rPr>
          <w:rFonts w:ascii="Arial" w:hAnsi="Arial" w:cs="Arial"/>
          <w:sz w:val="22"/>
          <w:szCs w:val="22"/>
        </w:rPr>
        <w:t>, Anton Beja; NSi – Primož Štendler; SLS -  Slavko Jelševar, Marija Oven, Roman Savšek; SDS – Alojzija Kralj, Bojan Simončič; SD – Željko Železnik; DeSUS -  Anica Ule Maček</w:t>
      </w:r>
    </w:p>
    <w:p w:rsidR="00782B87" w:rsidRPr="00A1213E" w:rsidRDefault="00782B87" w:rsidP="00006A3C">
      <w:pPr>
        <w:jc w:val="both"/>
        <w:rPr>
          <w:rFonts w:ascii="Arial" w:hAnsi="Arial" w:cs="Arial"/>
          <w:sz w:val="22"/>
          <w:szCs w:val="22"/>
        </w:rPr>
      </w:pPr>
    </w:p>
    <w:p w:rsidR="00782B87" w:rsidRPr="00A1213E" w:rsidRDefault="00782B87" w:rsidP="00006A3C">
      <w:pPr>
        <w:jc w:val="both"/>
        <w:rPr>
          <w:rFonts w:ascii="Arial" w:hAnsi="Arial" w:cs="Arial"/>
          <w:sz w:val="22"/>
          <w:szCs w:val="22"/>
        </w:rPr>
      </w:pPr>
      <w:r w:rsidRPr="00A1213E">
        <w:rPr>
          <w:rFonts w:ascii="Arial" w:hAnsi="Arial" w:cs="Arial"/>
          <w:b/>
          <w:sz w:val="22"/>
          <w:szCs w:val="22"/>
        </w:rPr>
        <w:t>Opravičeno odsotni:</w:t>
      </w:r>
      <w:r w:rsidRPr="00A1213E">
        <w:rPr>
          <w:rFonts w:ascii="Arial" w:hAnsi="Arial" w:cs="Arial"/>
          <w:sz w:val="22"/>
          <w:szCs w:val="22"/>
        </w:rPr>
        <w:t xml:space="preserve"> ZGN – Nina Pečnik, Klemen Benko, Ana Režun in Marjan Kovač</w:t>
      </w:r>
    </w:p>
    <w:p w:rsidR="00782B87" w:rsidRPr="00A1213E" w:rsidRDefault="00782B87" w:rsidP="00006A3C">
      <w:pPr>
        <w:jc w:val="both"/>
        <w:rPr>
          <w:rFonts w:ascii="Arial" w:hAnsi="Arial" w:cs="Arial"/>
          <w:sz w:val="22"/>
          <w:szCs w:val="22"/>
        </w:rPr>
      </w:pPr>
    </w:p>
    <w:p w:rsidR="00782B87" w:rsidRPr="00A1213E" w:rsidRDefault="00782B87" w:rsidP="00006A3C">
      <w:pPr>
        <w:jc w:val="both"/>
        <w:rPr>
          <w:rFonts w:ascii="Arial" w:hAnsi="Arial" w:cs="Arial"/>
          <w:sz w:val="22"/>
          <w:szCs w:val="22"/>
        </w:rPr>
      </w:pPr>
      <w:r w:rsidRPr="00A1213E">
        <w:rPr>
          <w:rFonts w:ascii="Arial" w:hAnsi="Arial" w:cs="Arial"/>
          <w:b/>
          <w:sz w:val="22"/>
          <w:szCs w:val="22"/>
        </w:rPr>
        <w:t>Ostali prisotni:</w:t>
      </w:r>
      <w:r w:rsidRPr="00A1213E">
        <w:rPr>
          <w:rFonts w:ascii="Arial" w:hAnsi="Arial" w:cs="Arial"/>
          <w:sz w:val="22"/>
          <w:szCs w:val="22"/>
        </w:rPr>
        <w:t xml:space="preserve"> Matjaž Švagan, župan; Rudi Medved, direktor občinske uprave; Jelena Mlakar, vodja Oddelka za javne finance; Ivo Vrtačnik, vodja Oddelka za gospodarske javne službe; Tatjana Podbregar, vodja Oddelka za okolje in prostor; Blanka Šmit, vodja Oddelka družbene dejavnosti in gospodarstvo; Nataša Jerman Rajh, strokovna sodelavka Oddelka družbene dejavnosti in gospodarstvo; Nina Jenko, strokovna sodelavka Oddelka družbene dejavnosti in gospodarstvo; Petra Mars, strokovna sodelavka Oddelka družbene dejavnosti in gospodarstvo; Anton </w:t>
      </w:r>
      <w:proofErr w:type="spellStart"/>
      <w:r w:rsidRPr="00A1213E">
        <w:rPr>
          <w:rFonts w:ascii="Arial" w:hAnsi="Arial" w:cs="Arial"/>
          <w:sz w:val="22"/>
          <w:szCs w:val="22"/>
        </w:rPr>
        <w:t>Serianz</w:t>
      </w:r>
      <w:proofErr w:type="spellEnd"/>
      <w:r w:rsidRPr="00A1213E">
        <w:rPr>
          <w:rFonts w:ascii="Arial" w:hAnsi="Arial" w:cs="Arial"/>
          <w:sz w:val="22"/>
          <w:szCs w:val="22"/>
        </w:rPr>
        <w:t xml:space="preserve">, direktor Termit </w:t>
      </w:r>
      <w:proofErr w:type="spellStart"/>
      <w:r w:rsidRPr="00A1213E">
        <w:rPr>
          <w:rFonts w:ascii="Arial" w:hAnsi="Arial" w:cs="Arial"/>
          <w:sz w:val="22"/>
          <w:szCs w:val="22"/>
        </w:rPr>
        <w:t>d.o.o</w:t>
      </w:r>
      <w:proofErr w:type="spellEnd"/>
      <w:r w:rsidRPr="00A1213E">
        <w:rPr>
          <w:rFonts w:ascii="Arial" w:hAnsi="Arial" w:cs="Arial"/>
          <w:sz w:val="22"/>
          <w:szCs w:val="22"/>
        </w:rPr>
        <w:t xml:space="preserve">., direktor Vili Petrič, direktor </w:t>
      </w:r>
      <w:proofErr w:type="spellStart"/>
      <w:r w:rsidRPr="00A1213E">
        <w:rPr>
          <w:rFonts w:ascii="Arial" w:hAnsi="Arial" w:cs="Arial"/>
          <w:sz w:val="22"/>
          <w:szCs w:val="22"/>
        </w:rPr>
        <w:t>Ceroz</w:t>
      </w:r>
      <w:proofErr w:type="spellEnd"/>
      <w:r w:rsidRPr="00A1213E">
        <w:rPr>
          <w:rFonts w:ascii="Arial" w:hAnsi="Arial" w:cs="Arial"/>
          <w:sz w:val="22"/>
          <w:szCs w:val="22"/>
        </w:rPr>
        <w:t xml:space="preserve"> </w:t>
      </w:r>
      <w:proofErr w:type="spellStart"/>
      <w:r w:rsidRPr="00A1213E">
        <w:rPr>
          <w:rFonts w:ascii="Arial" w:hAnsi="Arial" w:cs="Arial"/>
          <w:sz w:val="22"/>
          <w:szCs w:val="22"/>
        </w:rPr>
        <w:t>d.o.o</w:t>
      </w:r>
      <w:proofErr w:type="spellEnd"/>
      <w:r w:rsidRPr="00A1213E">
        <w:rPr>
          <w:rFonts w:ascii="Arial" w:hAnsi="Arial" w:cs="Arial"/>
          <w:sz w:val="22"/>
          <w:szCs w:val="22"/>
        </w:rPr>
        <w:t xml:space="preserve">.; </w:t>
      </w:r>
      <w:r w:rsidRPr="00A1213E">
        <w:rPr>
          <w:rFonts w:ascii="Arial" w:hAnsi="Arial" w:cs="Arial"/>
          <w:sz w:val="22"/>
          <w:szCs w:val="22"/>
          <w:shd w:val="clear" w:color="auto" w:fill="FFFFFF"/>
        </w:rPr>
        <w:t xml:space="preserve">Sebastijan Zmrzljak, direktor MIR; Dominik Salomon, predstavnik podjetja </w:t>
      </w:r>
      <w:proofErr w:type="spellStart"/>
      <w:r w:rsidRPr="00A1213E">
        <w:rPr>
          <w:rFonts w:ascii="Arial" w:hAnsi="Arial" w:cs="Arial"/>
          <w:sz w:val="22"/>
          <w:szCs w:val="22"/>
          <w:shd w:val="clear" w:color="auto" w:fill="FFFFFF"/>
        </w:rPr>
        <w:t>Eurocon</w:t>
      </w:r>
      <w:proofErr w:type="spellEnd"/>
      <w:r w:rsidRPr="00A1213E">
        <w:rPr>
          <w:rFonts w:ascii="Arial" w:hAnsi="Arial" w:cs="Arial"/>
          <w:sz w:val="22"/>
          <w:szCs w:val="22"/>
          <w:shd w:val="clear" w:color="auto" w:fill="FFFFFF"/>
        </w:rPr>
        <w:t>; Olaf Grbec, GOL-ŠPORT d.o.o.; mag. Katarina Hočevar, predstavnica Nadzornega odbora Občine Zagorje ob Savi; Mojca Petek, predstavnica Doma starejših občanov Polde Eberl Jamski Izlake</w:t>
      </w:r>
    </w:p>
    <w:p w:rsidR="00782B87" w:rsidRPr="00A1213E" w:rsidRDefault="00782B87" w:rsidP="00006A3C">
      <w:pPr>
        <w:ind w:left="284"/>
        <w:jc w:val="both"/>
        <w:rPr>
          <w:rFonts w:ascii="Arial" w:hAnsi="Arial" w:cs="Arial"/>
          <w:sz w:val="22"/>
          <w:szCs w:val="22"/>
        </w:rPr>
      </w:pP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Župan</w:t>
      </w:r>
      <w:r w:rsidRPr="00A1213E">
        <w:rPr>
          <w:rFonts w:ascii="Arial" w:hAnsi="Arial" w:cs="Arial"/>
          <w:sz w:val="22"/>
          <w:szCs w:val="22"/>
          <w:shd w:val="clear" w:color="auto" w:fill="FFFFFF"/>
        </w:rPr>
        <w:t xml:space="preserve"> je pozdravil občinske svetnice in svetnike in goste. Poseben pozdrav je namenil tudi olimpijcu Tilnu Siršetu in njegovemu očetu. Tilnu je iskreno čestital in mu izročil darilo.</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Tilen Sirše se je županu zahvalil za darilo ter vso moralno in finančno podporo ter mu izročil spominek  Olimpijskih iger.</w:t>
      </w:r>
    </w:p>
    <w:p w:rsidR="00782B87" w:rsidRPr="00A1213E" w:rsidRDefault="00782B87" w:rsidP="00006A3C">
      <w:pPr>
        <w:jc w:val="both"/>
        <w:rPr>
          <w:rFonts w:ascii="Arial" w:hAnsi="Arial" w:cs="Arial"/>
          <w:sz w:val="22"/>
          <w:szCs w:val="22"/>
          <w:shd w:val="clear" w:color="auto" w:fill="FFFFFF"/>
        </w:rPr>
      </w:pPr>
    </w:p>
    <w:p w:rsidR="00782B87" w:rsidRPr="00A1213E" w:rsidRDefault="00782B87" w:rsidP="00006A3C">
      <w:pPr>
        <w:jc w:val="both"/>
        <w:rPr>
          <w:rFonts w:ascii="Arial" w:hAnsi="Arial" w:cs="Arial"/>
          <w:b/>
          <w:sz w:val="22"/>
          <w:szCs w:val="22"/>
        </w:rPr>
      </w:pPr>
      <w:r w:rsidRPr="00A1213E">
        <w:rPr>
          <w:rFonts w:ascii="Arial" w:hAnsi="Arial" w:cs="Arial"/>
          <w:sz w:val="22"/>
          <w:szCs w:val="22"/>
          <w:shd w:val="clear" w:color="auto" w:fill="FFFFFF"/>
        </w:rPr>
        <w:t xml:space="preserve">V nadaljevanju je župan predlagal spremembo dnevnega reda, in dal dnevni red v razpravo: </w:t>
      </w:r>
    </w:p>
    <w:p w:rsidR="00782B87" w:rsidRPr="00A1213E" w:rsidRDefault="00782B87" w:rsidP="00006A3C">
      <w:pPr>
        <w:jc w:val="both"/>
        <w:rPr>
          <w:rFonts w:ascii="Arial" w:hAnsi="Arial" w:cs="Arial"/>
          <w:b/>
          <w:sz w:val="22"/>
          <w:szCs w:val="22"/>
        </w:rPr>
      </w:pPr>
    </w:p>
    <w:p w:rsidR="00782B87" w:rsidRPr="00A1213E" w:rsidRDefault="00782B87" w:rsidP="00006A3C">
      <w:pPr>
        <w:rPr>
          <w:rFonts w:ascii="Arial" w:hAnsi="Arial" w:cs="Arial"/>
          <w:sz w:val="22"/>
          <w:szCs w:val="22"/>
          <w:shd w:val="clear" w:color="auto" w:fill="FFFFFF"/>
        </w:rPr>
      </w:pPr>
      <w:r w:rsidRPr="00A1213E">
        <w:rPr>
          <w:rFonts w:ascii="Arial" w:hAnsi="Arial" w:cs="Arial"/>
          <w:sz w:val="22"/>
          <w:szCs w:val="22"/>
          <w:shd w:val="clear" w:color="auto" w:fill="FFFFFF"/>
        </w:rPr>
        <w:t>1. Sprejem </w:t>
      </w:r>
      <w:hyperlink r:id="rId9" w:history="1">
        <w:r w:rsidRPr="00A1213E">
          <w:rPr>
            <w:rStyle w:val="Krepko"/>
            <w:rFonts w:ascii="Arial" w:hAnsi="Arial" w:cs="Arial"/>
            <w:sz w:val="22"/>
            <w:szCs w:val="22"/>
            <w:shd w:val="clear" w:color="auto" w:fill="FFFFFF"/>
          </w:rPr>
          <w:t>zapisnika 21. redne seje Občinskega sveta z dne 18. 12. 2017</w:t>
        </w:r>
      </w:hyperlink>
      <w:r w:rsidRPr="00A1213E">
        <w:rPr>
          <w:rFonts w:ascii="Arial" w:hAnsi="Arial" w:cs="Arial"/>
          <w:sz w:val="22"/>
          <w:szCs w:val="22"/>
          <w:shd w:val="clear" w:color="auto" w:fill="FFFFFF"/>
        </w:rPr>
        <w:t>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2. Informacija o investiciji zasebnega podjetja v proizvodni objekt in v nova delovna mesta na območju obrtno industrijske cone Selo Zagorje</w:t>
      </w:r>
    </w:p>
    <w:p w:rsidR="00782B87" w:rsidRPr="00A1213E" w:rsidRDefault="00782B87" w:rsidP="00006A3C">
      <w:pPr>
        <w:rPr>
          <w:rFonts w:ascii="Arial" w:hAnsi="Arial" w:cs="Arial"/>
          <w:sz w:val="22"/>
          <w:szCs w:val="22"/>
          <w:shd w:val="clear" w:color="auto" w:fill="FFFFFF"/>
        </w:rPr>
      </w:pPr>
    </w:p>
    <w:p w:rsidR="00782B87" w:rsidRPr="00A1213E" w:rsidRDefault="00782B87" w:rsidP="00006A3C">
      <w:pPr>
        <w:rPr>
          <w:rFonts w:ascii="Arial" w:hAnsi="Arial" w:cs="Arial"/>
          <w:sz w:val="22"/>
          <w:szCs w:val="22"/>
          <w:shd w:val="clear" w:color="auto" w:fill="FFFFFF"/>
        </w:rPr>
      </w:pPr>
      <w:r w:rsidRPr="00A1213E">
        <w:rPr>
          <w:rFonts w:ascii="Arial" w:hAnsi="Arial" w:cs="Arial"/>
          <w:sz w:val="22"/>
          <w:szCs w:val="22"/>
          <w:shd w:val="clear" w:color="auto" w:fill="FFFFFF"/>
        </w:rPr>
        <w:t xml:space="preserve">3. Obravnava in sprejem soglasja k oblikovanju cene izvajanja obvezne gospodarske javne službe obdelave in odlaganja ostanka komunalnih odpadkov CEROZ d.o.o. in oblikovanje cen obdelave biološko razgradljivih odpadkov CEROZ d.o.o. </w:t>
      </w:r>
    </w:p>
    <w:p w:rsidR="00782B87" w:rsidRPr="00A1213E" w:rsidRDefault="00782B87" w:rsidP="00006A3C">
      <w:pPr>
        <w:rPr>
          <w:rFonts w:ascii="Arial" w:hAnsi="Arial" w:cs="Arial"/>
          <w:sz w:val="22"/>
          <w:szCs w:val="22"/>
          <w:shd w:val="clear" w:color="auto" w:fill="FFFFFF"/>
        </w:rPr>
      </w:pPr>
    </w:p>
    <w:p w:rsidR="00782B87" w:rsidRPr="00A1213E" w:rsidRDefault="00782B87" w:rsidP="00006A3C">
      <w:pPr>
        <w:rPr>
          <w:rFonts w:ascii="Arial" w:hAnsi="Arial" w:cs="Arial"/>
          <w:sz w:val="22"/>
          <w:szCs w:val="22"/>
          <w:shd w:val="clear" w:color="auto" w:fill="FFFFFF"/>
        </w:rPr>
      </w:pPr>
      <w:r w:rsidRPr="00A1213E">
        <w:rPr>
          <w:rFonts w:ascii="Arial" w:hAnsi="Arial" w:cs="Arial"/>
          <w:sz w:val="22"/>
          <w:szCs w:val="22"/>
          <w:shd w:val="clear" w:color="auto" w:fill="FFFFFF"/>
        </w:rPr>
        <w:lastRenderedPageBreak/>
        <w:t xml:space="preserve">4. Seznanitev in potrditev Načrta razvoja širokopasovnega omrežja elektronskih komunikacij naslednje generacije v Občini Zagorje ob Savi </w:t>
      </w:r>
    </w:p>
    <w:p w:rsidR="00782B87" w:rsidRPr="00A1213E" w:rsidRDefault="00782B87" w:rsidP="00006A3C">
      <w:pPr>
        <w:rPr>
          <w:rFonts w:ascii="Arial" w:hAnsi="Arial" w:cs="Arial"/>
          <w:sz w:val="22"/>
          <w:szCs w:val="22"/>
          <w:shd w:val="clear" w:color="auto" w:fill="FFFFFF"/>
        </w:rPr>
      </w:pPr>
    </w:p>
    <w:p w:rsidR="00782B87" w:rsidRPr="00A1213E" w:rsidRDefault="00782B87" w:rsidP="00006A3C">
      <w:pPr>
        <w:rPr>
          <w:rFonts w:ascii="Arial" w:hAnsi="Arial" w:cs="Arial"/>
          <w:sz w:val="22"/>
          <w:szCs w:val="22"/>
          <w:shd w:val="clear" w:color="auto" w:fill="FFFFFF"/>
        </w:rPr>
      </w:pPr>
      <w:r w:rsidRPr="00A1213E">
        <w:rPr>
          <w:rFonts w:ascii="Arial" w:hAnsi="Arial" w:cs="Arial"/>
          <w:sz w:val="22"/>
          <w:szCs w:val="22"/>
          <w:shd w:val="clear" w:color="auto" w:fill="FFFFFF"/>
        </w:rPr>
        <w:t xml:space="preserve">5. Pobude in vprašanja članic in članov občinskega sveta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6. Poročilo o izvajanju tekočih aktivnosti v Občini Zagorje ob Savi</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7. Obravnava in seznanitev z letnim poročilom Medobčinskega inšpektorata in redarstva Zasavje za leto 2017 ter obravnava in sprejem Ocene izvajanja občinskega programa varnosti Občine Zagorje ob Savi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8. Predlog Zaključnega računa proračuna Občine Zagorje ob Savi za leto 2017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9. Seznanitev z letnim poročilom o delu in porabi sredstev Nadzornega odbora Občine Zagorje ob Savi za leto 2017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10. Potrditev sklepov o vključitvi novih projektov v Načrt razvojnih programov 2018-2021:</w:t>
      </w:r>
      <w:r w:rsidRPr="00A1213E">
        <w:rPr>
          <w:rFonts w:ascii="Arial" w:hAnsi="Arial" w:cs="Arial"/>
          <w:sz w:val="22"/>
          <w:szCs w:val="22"/>
          <w:shd w:val="clear" w:color="auto" w:fill="FFFFFF"/>
        </w:rPr>
        <w:br/>
        <w:t xml:space="preserve">- Ekonomsko poslovna cona Zagorje </w:t>
      </w:r>
      <w:r w:rsidRPr="00A1213E">
        <w:rPr>
          <w:rFonts w:ascii="Arial" w:hAnsi="Arial" w:cs="Arial"/>
          <w:sz w:val="22"/>
          <w:szCs w:val="22"/>
          <w:shd w:val="clear" w:color="auto" w:fill="FFFFFF"/>
        </w:rPr>
        <w:br/>
        <w:t xml:space="preserve">- Kolesarska steza Zagorje – Orehovica </w:t>
      </w:r>
      <w:r w:rsidRPr="00A1213E">
        <w:rPr>
          <w:rFonts w:ascii="Arial" w:hAnsi="Arial" w:cs="Arial"/>
          <w:sz w:val="22"/>
          <w:szCs w:val="22"/>
          <w:shd w:val="clear" w:color="auto" w:fill="FFFFFF"/>
        </w:rPr>
        <w:br/>
        <w:t>- Širitev javne kanalizacije v ID7622 Zagorje ob Savi in ID7514 Kisovec-Loke pri Zagorju</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11. Spremembe in dopolnitve zazidalnega načrta za območje poslovno – trgovskega centra ob Cesti 9. avgusta v Zagorju ob Savi – prva obravnava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12. Obravnava in sprejem odloka o subvencioniranju socialnovarstvene storitve socialnega servisa – hitri postopek</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13. Obravnava in sprejem cen storitve »Pomoč družini na domu«  </w:t>
      </w:r>
      <w:r w:rsidRPr="00A1213E">
        <w:rPr>
          <w:rFonts w:ascii="Arial" w:hAnsi="Arial" w:cs="Arial"/>
          <w:sz w:val="22"/>
          <w:szCs w:val="22"/>
          <w:shd w:val="clear" w:color="auto" w:fill="FFFFFF"/>
        </w:rPr>
        <w:br/>
      </w:r>
      <w:r w:rsidRPr="00A1213E">
        <w:rPr>
          <w:rFonts w:ascii="Arial" w:hAnsi="Arial" w:cs="Arial"/>
          <w:sz w:val="22"/>
          <w:szCs w:val="22"/>
          <w:shd w:val="clear" w:color="auto" w:fill="FFFFFF"/>
        </w:rPr>
        <w:br/>
        <w:t xml:space="preserve">14. Predlog 1. spremembe in dopolnitve načrta ravnanja z nepremičnim premoženjem občine Zagorje ob Savi za leto 2018 </w:t>
      </w:r>
    </w:p>
    <w:p w:rsidR="00782B87" w:rsidRPr="00A1213E" w:rsidRDefault="00782B87" w:rsidP="00006A3C">
      <w:pPr>
        <w:rPr>
          <w:rFonts w:ascii="Arial" w:hAnsi="Arial" w:cs="Arial"/>
          <w:sz w:val="22"/>
          <w:szCs w:val="22"/>
          <w:shd w:val="clear" w:color="auto" w:fill="FFFFFF"/>
        </w:rPr>
      </w:pPr>
      <w:r w:rsidRPr="00A1213E">
        <w:rPr>
          <w:rFonts w:ascii="Arial" w:hAnsi="Arial" w:cs="Arial"/>
          <w:sz w:val="22"/>
          <w:szCs w:val="22"/>
          <w:shd w:val="clear" w:color="auto" w:fill="FFFFFF"/>
        </w:rPr>
        <w:br/>
        <w:t>15. Odlok o postopku sofinanciranja letnega programa športa v občini Zagorje ob Savi – prva obravnava </w:t>
      </w:r>
    </w:p>
    <w:p w:rsidR="00782B87" w:rsidRPr="00A1213E" w:rsidRDefault="00782B87" w:rsidP="00006A3C">
      <w:pPr>
        <w:jc w:val="both"/>
        <w:rPr>
          <w:rFonts w:ascii="Arial" w:hAnsi="Arial" w:cs="Arial"/>
          <w:sz w:val="22"/>
          <w:szCs w:val="22"/>
        </w:rPr>
      </w:pPr>
    </w:p>
    <w:p w:rsidR="00782B87" w:rsidRPr="00A1213E" w:rsidRDefault="00782B87" w:rsidP="00006A3C">
      <w:pPr>
        <w:jc w:val="both"/>
        <w:rPr>
          <w:rFonts w:ascii="Arial" w:hAnsi="Arial" w:cs="Arial"/>
          <w:sz w:val="22"/>
          <w:szCs w:val="22"/>
        </w:rPr>
      </w:pPr>
      <w:r w:rsidRPr="00A1213E">
        <w:rPr>
          <w:rFonts w:ascii="Arial" w:hAnsi="Arial" w:cs="Arial"/>
          <w:sz w:val="22"/>
          <w:szCs w:val="22"/>
        </w:rPr>
        <w:t xml:space="preserve">Člani Občinskega sveta so predlagani dnevni red 22. redne seje Občinskega sveta </w:t>
      </w:r>
      <w:r w:rsidRPr="00A1213E">
        <w:rPr>
          <w:rFonts w:ascii="Arial" w:hAnsi="Arial" w:cs="Arial"/>
          <w:b/>
          <w:sz w:val="22"/>
          <w:szCs w:val="22"/>
        </w:rPr>
        <w:t>SOGLASNO</w:t>
      </w:r>
      <w:r w:rsidRPr="00A1213E">
        <w:rPr>
          <w:rFonts w:ascii="Arial" w:hAnsi="Arial" w:cs="Arial"/>
          <w:sz w:val="22"/>
          <w:szCs w:val="22"/>
        </w:rPr>
        <w:t xml:space="preserve"> sprejeli</w:t>
      </w:r>
      <w:r w:rsidRPr="00A1213E">
        <w:rPr>
          <w:rFonts w:ascii="Arial" w:hAnsi="Arial" w:cs="Arial"/>
          <w:b/>
          <w:sz w:val="22"/>
          <w:szCs w:val="22"/>
        </w:rPr>
        <w:t xml:space="preserve"> </w:t>
      </w:r>
      <w:r w:rsidRPr="00A1213E">
        <w:rPr>
          <w:rFonts w:ascii="Arial" w:hAnsi="Arial" w:cs="Arial"/>
          <w:sz w:val="22"/>
          <w:szCs w:val="22"/>
        </w:rPr>
        <w:t xml:space="preserve">z </w:t>
      </w:r>
      <w:r w:rsidRPr="00A1213E">
        <w:rPr>
          <w:rFonts w:ascii="Arial" w:hAnsi="Arial" w:cs="Arial"/>
          <w:b/>
          <w:sz w:val="22"/>
          <w:szCs w:val="22"/>
        </w:rPr>
        <w:t>21 glasovi ZA.</w:t>
      </w:r>
    </w:p>
    <w:p w:rsidR="00782B87" w:rsidRPr="00A1213E" w:rsidRDefault="00782B87" w:rsidP="00006A3C">
      <w:pPr>
        <w:spacing w:after="160"/>
        <w:jc w:val="center"/>
        <w:rPr>
          <w:rFonts w:ascii="Arial" w:hAnsi="Arial" w:cs="Arial"/>
          <w:b/>
          <w:sz w:val="22"/>
          <w:szCs w:val="22"/>
          <w:shd w:val="clear" w:color="auto" w:fill="FFFFFF"/>
        </w:rPr>
      </w:pPr>
    </w:p>
    <w:p w:rsidR="00782B87" w:rsidRPr="00A1213E" w:rsidRDefault="00782B87" w:rsidP="00006A3C">
      <w:pPr>
        <w:spacing w:after="160"/>
        <w:jc w:val="center"/>
        <w:rPr>
          <w:rFonts w:ascii="Arial" w:hAnsi="Arial" w:cs="Arial"/>
          <w:b/>
          <w:sz w:val="22"/>
          <w:szCs w:val="22"/>
          <w:shd w:val="clear" w:color="auto" w:fill="FFFFFF"/>
        </w:rPr>
      </w:pPr>
      <w:r w:rsidRPr="00A1213E">
        <w:rPr>
          <w:rFonts w:ascii="Arial" w:hAnsi="Arial" w:cs="Arial"/>
          <w:b/>
          <w:sz w:val="22"/>
          <w:szCs w:val="22"/>
          <w:shd w:val="clear" w:color="auto" w:fill="FFFFFF"/>
        </w:rPr>
        <w:t>K 1. točki</w:t>
      </w:r>
    </w:p>
    <w:p w:rsidR="00782B87" w:rsidRPr="00A1213E" w:rsidRDefault="00782B87" w:rsidP="00006A3C">
      <w:pPr>
        <w:jc w:val="center"/>
        <w:rPr>
          <w:rFonts w:ascii="Arial" w:hAnsi="Arial" w:cs="Arial"/>
          <w:b/>
          <w:color w:val="000000"/>
          <w:sz w:val="22"/>
          <w:szCs w:val="22"/>
        </w:rPr>
      </w:pPr>
      <w:r w:rsidRPr="00A1213E">
        <w:rPr>
          <w:rFonts w:ascii="Arial" w:hAnsi="Arial" w:cs="Arial"/>
          <w:b/>
          <w:color w:val="000000"/>
          <w:sz w:val="22"/>
          <w:szCs w:val="22"/>
        </w:rPr>
        <w:t xml:space="preserve">Sprejem zapisnika 21. redne seje Občinskega sveta z dne 18. 12. 2017 </w:t>
      </w:r>
    </w:p>
    <w:p w:rsidR="00782B87" w:rsidRPr="00A1213E" w:rsidRDefault="00782B87" w:rsidP="00006A3C">
      <w:pPr>
        <w:jc w:val="center"/>
        <w:rPr>
          <w:rFonts w:ascii="Arial" w:hAnsi="Arial" w:cs="Arial"/>
          <w:b/>
          <w:color w:val="000000"/>
          <w:sz w:val="22"/>
          <w:szCs w:val="22"/>
        </w:rPr>
      </w:pPr>
    </w:p>
    <w:p w:rsidR="00782B87" w:rsidRPr="00A1213E" w:rsidRDefault="00782B87" w:rsidP="00006A3C">
      <w:pPr>
        <w:jc w:val="center"/>
        <w:rPr>
          <w:rFonts w:ascii="Arial" w:hAnsi="Arial" w:cs="Arial"/>
          <w:sz w:val="22"/>
          <w:szCs w:val="22"/>
        </w:rPr>
      </w:pP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Župan</w:t>
      </w:r>
      <w:r w:rsidRPr="00A1213E">
        <w:rPr>
          <w:rFonts w:ascii="Arial" w:hAnsi="Arial" w:cs="Arial"/>
          <w:sz w:val="22"/>
          <w:szCs w:val="22"/>
          <w:shd w:val="clear" w:color="auto" w:fill="FFFFFF"/>
        </w:rPr>
        <w:t xml:space="preserve"> je odprl razpravo.</w:t>
      </w:r>
    </w:p>
    <w:p w:rsidR="00782B87" w:rsidRPr="00A1213E" w:rsidRDefault="00782B87" w:rsidP="00006A3C">
      <w:pPr>
        <w:jc w:val="both"/>
        <w:rPr>
          <w:rFonts w:ascii="Arial" w:hAnsi="Arial" w:cs="Arial"/>
          <w:sz w:val="22"/>
          <w:szCs w:val="22"/>
        </w:rPr>
      </w:pPr>
      <w:r w:rsidRPr="00A1213E">
        <w:rPr>
          <w:rFonts w:ascii="Arial" w:hAnsi="Arial" w:cs="Arial"/>
          <w:sz w:val="22"/>
          <w:szCs w:val="22"/>
        </w:rPr>
        <w:t>Člani Občinskega sveta so z</w:t>
      </w:r>
      <w:r w:rsidRPr="00A1213E">
        <w:rPr>
          <w:rFonts w:ascii="Arial" w:hAnsi="Arial" w:cs="Arial"/>
          <w:b/>
          <w:sz w:val="22"/>
          <w:szCs w:val="22"/>
        </w:rPr>
        <w:t xml:space="preserve"> 21 glasovi ZA </w:t>
      </w:r>
      <w:r w:rsidRPr="00A1213E">
        <w:rPr>
          <w:rFonts w:ascii="Arial" w:hAnsi="Arial" w:cs="Arial"/>
          <w:sz w:val="22"/>
          <w:szCs w:val="22"/>
        </w:rPr>
        <w:t>sprejeli zapisnik seje.</w:t>
      </w:r>
    </w:p>
    <w:p w:rsidR="00782B87" w:rsidRPr="00A1213E" w:rsidRDefault="00782B87" w:rsidP="00006A3C">
      <w:pPr>
        <w:spacing w:after="160"/>
        <w:jc w:val="both"/>
        <w:rPr>
          <w:rFonts w:ascii="Arial" w:hAnsi="Arial" w:cs="Arial"/>
          <w:sz w:val="22"/>
          <w:szCs w:val="22"/>
        </w:rPr>
      </w:pPr>
    </w:p>
    <w:p w:rsidR="00782B87" w:rsidRPr="00A1213E" w:rsidRDefault="00782B87" w:rsidP="00006A3C">
      <w:pPr>
        <w:pStyle w:val="Odstavekseznama"/>
        <w:widowControl/>
        <w:autoSpaceDE w:val="0"/>
        <w:autoSpaceDN w:val="0"/>
        <w:adjustRightInd w:val="0"/>
        <w:ind w:left="0"/>
        <w:jc w:val="center"/>
        <w:rPr>
          <w:rFonts w:ascii="Arial" w:hAnsi="Arial" w:cs="Arial"/>
          <w:b/>
          <w:bCs/>
          <w:szCs w:val="22"/>
          <w:lang w:eastAsia="sl-SI"/>
        </w:rPr>
      </w:pPr>
      <w:r w:rsidRPr="00A1213E">
        <w:rPr>
          <w:rFonts w:ascii="Arial" w:hAnsi="Arial" w:cs="Arial"/>
          <w:b/>
          <w:bCs/>
          <w:szCs w:val="22"/>
          <w:lang w:eastAsia="sl-SI"/>
        </w:rPr>
        <w:t>K 2. točki</w:t>
      </w:r>
    </w:p>
    <w:p w:rsidR="00782B87" w:rsidRPr="00A1213E" w:rsidRDefault="00782B87" w:rsidP="00006A3C">
      <w:pPr>
        <w:pStyle w:val="Odstavekseznama"/>
        <w:widowControl/>
        <w:autoSpaceDE w:val="0"/>
        <w:autoSpaceDN w:val="0"/>
        <w:adjustRightInd w:val="0"/>
        <w:ind w:left="0"/>
        <w:jc w:val="center"/>
        <w:rPr>
          <w:rFonts w:ascii="Arial" w:hAnsi="Arial" w:cs="Arial"/>
          <w:b/>
          <w:color w:val="auto"/>
          <w:szCs w:val="22"/>
          <w:shd w:val="clear" w:color="auto" w:fill="FFFFFF"/>
        </w:rPr>
      </w:pPr>
      <w:r w:rsidRPr="00A1213E">
        <w:rPr>
          <w:rFonts w:ascii="Arial" w:hAnsi="Arial" w:cs="Arial"/>
          <w:b/>
          <w:color w:val="auto"/>
          <w:szCs w:val="22"/>
          <w:shd w:val="clear" w:color="auto" w:fill="FFFFFF"/>
        </w:rPr>
        <w:t>Informacija o investiciji zasebnega podjetja v proizvodni objekt in v nova delovna mesta na območju obrtno industrijske cone Selo Zagorje</w:t>
      </w:r>
    </w:p>
    <w:p w:rsidR="00782B87" w:rsidRPr="00A1213E" w:rsidRDefault="00782B87" w:rsidP="00006A3C">
      <w:pPr>
        <w:pStyle w:val="Odstavekseznama"/>
        <w:widowControl/>
        <w:autoSpaceDE w:val="0"/>
        <w:autoSpaceDN w:val="0"/>
        <w:adjustRightInd w:val="0"/>
        <w:ind w:left="0"/>
        <w:rPr>
          <w:rFonts w:ascii="Arial" w:hAnsi="Arial" w:cs="Arial"/>
          <w:b/>
          <w:szCs w:val="22"/>
        </w:rPr>
      </w:pP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sz w:val="22"/>
          <w:szCs w:val="22"/>
        </w:rPr>
        <w:t xml:space="preserve">Anton </w:t>
      </w:r>
      <w:proofErr w:type="spellStart"/>
      <w:r w:rsidRPr="00A1213E">
        <w:rPr>
          <w:rFonts w:ascii="Arial" w:hAnsi="Arial" w:cs="Arial"/>
          <w:b/>
          <w:sz w:val="22"/>
          <w:szCs w:val="22"/>
        </w:rPr>
        <w:t>Serianz</w:t>
      </w:r>
      <w:proofErr w:type="spellEnd"/>
      <w:r w:rsidRPr="00A1213E">
        <w:rPr>
          <w:rFonts w:ascii="Arial" w:hAnsi="Arial" w:cs="Arial"/>
          <w:b/>
          <w:sz w:val="22"/>
          <w:szCs w:val="22"/>
        </w:rPr>
        <w:t xml:space="preserve">, direktor Termit </w:t>
      </w:r>
      <w:proofErr w:type="spellStart"/>
      <w:r w:rsidRPr="00A1213E">
        <w:rPr>
          <w:rFonts w:ascii="Arial" w:hAnsi="Arial" w:cs="Arial"/>
          <w:b/>
          <w:sz w:val="22"/>
          <w:szCs w:val="22"/>
        </w:rPr>
        <w:t>d.o.o</w:t>
      </w:r>
      <w:proofErr w:type="spellEnd"/>
      <w:r w:rsidRPr="00A1213E">
        <w:rPr>
          <w:rFonts w:ascii="Arial" w:hAnsi="Arial" w:cs="Arial"/>
          <w:b/>
          <w:sz w:val="22"/>
          <w:szCs w:val="22"/>
        </w:rPr>
        <w:t>.</w:t>
      </w:r>
      <w:r w:rsidRPr="00A1213E">
        <w:rPr>
          <w:rFonts w:ascii="Arial" w:hAnsi="Arial" w:cs="Arial"/>
          <w:color w:val="222222"/>
          <w:sz w:val="22"/>
          <w:szCs w:val="22"/>
        </w:rPr>
        <w:t xml:space="preserve"> je predstavil podjetje ter načrte za investicijo v Občini Zagorje ob Savi.</w:t>
      </w:r>
    </w:p>
    <w:p w:rsidR="00782B87" w:rsidRPr="00A1213E" w:rsidRDefault="00782B87" w:rsidP="00006A3C">
      <w:pPr>
        <w:shd w:val="clear" w:color="auto" w:fill="FFFFFF"/>
        <w:jc w:val="both"/>
        <w:rPr>
          <w:rFonts w:ascii="Arial" w:hAnsi="Arial" w:cs="Arial"/>
          <w:color w:val="222222"/>
          <w:sz w:val="22"/>
          <w:szCs w:val="22"/>
        </w:rPr>
      </w:pP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color w:val="222222"/>
          <w:sz w:val="22"/>
          <w:szCs w:val="22"/>
        </w:rPr>
        <w:t>Župan</w:t>
      </w:r>
      <w:r w:rsidRPr="00A1213E">
        <w:rPr>
          <w:rFonts w:ascii="Arial" w:hAnsi="Arial" w:cs="Arial"/>
          <w:color w:val="222222"/>
          <w:sz w:val="22"/>
          <w:szCs w:val="22"/>
        </w:rPr>
        <w:t xml:space="preserve"> se je zahvalil za predstavitev in dodal, da bi podjetje prineslo več kot 60 novih delovnih mest. Predlagal je sprejem sklepa, da Občinski svet pooblašča župana, da v okviru zakonskih možnosti poskuša pridobiti investicijo v Občino Zagorje.</w:t>
      </w:r>
    </w:p>
    <w:p w:rsidR="00782B87" w:rsidRPr="00A1213E" w:rsidRDefault="00782B87" w:rsidP="00006A3C">
      <w:pPr>
        <w:shd w:val="clear" w:color="auto" w:fill="FFFFFF"/>
        <w:jc w:val="both"/>
        <w:rPr>
          <w:rFonts w:ascii="Arial" w:hAnsi="Arial" w:cs="Arial"/>
          <w:color w:val="222222"/>
          <w:sz w:val="22"/>
          <w:szCs w:val="22"/>
        </w:rPr>
      </w:pP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color w:val="222222"/>
          <w:sz w:val="22"/>
          <w:szCs w:val="22"/>
        </w:rPr>
        <w:t>Marija Ribič</w:t>
      </w:r>
      <w:r w:rsidRPr="00A1213E">
        <w:rPr>
          <w:rFonts w:ascii="Arial" w:hAnsi="Arial" w:cs="Arial"/>
          <w:color w:val="222222"/>
          <w:sz w:val="22"/>
          <w:szCs w:val="22"/>
        </w:rPr>
        <w:t xml:space="preserve"> je dejala, da je to zgodba, ki si jo želijo mnogi občani in podjetju zaželela dobrodošlico.</w:t>
      </w:r>
    </w:p>
    <w:p w:rsidR="00782B87" w:rsidRPr="00A1213E" w:rsidRDefault="00782B87" w:rsidP="00006A3C">
      <w:pPr>
        <w:shd w:val="clear" w:color="auto" w:fill="FFFFFF"/>
        <w:jc w:val="both"/>
        <w:rPr>
          <w:rFonts w:ascii="Arial" w:hAnsi="Arial" w:cs="Arial"/>
          <w:color w:val="222222"/>
          <w:sz w:val="22"/>
          <w:szCs w:val="22"/>
        </w:rPr>
      </w:pP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color w:val="222222"/>
          <w:sz w:val="22"/>
          <w:szCs w:val="22"/>
        </w:rPr>
        <w:t xml:space="preserve">Natalija </w:t>
      </w:r>
      <w:proofErr w:type="spellStart"/>
      <w:r w:rsidRPr="00A1213E">
        <w:rPr>
          <w:rFonts w:ascii="Arial" w:hAnsi="Arial" w:cs="Arial"/>
          <w:b/>
          <w:color w:val="222222"/>
          <w:sz w:val="22"/>
          <w:szCs w:val="22"/>
        </w:rPr>
        <w:t>Stošicki</w:t>
      </w:r>
      <w:proofErr w:type="spellEnd"/>
      <w:r w:rsidRPr="00A1213E">
        <w:rPr>
          <w:rFonts w:ascii="Arial" w:hAnsi="Arial" w:cs="Arial"/>
          <w:color w:val="222222"/>
          <w:sz w:val="22"/>
          <w:szCs w:val="22"/>
        </w:rPr>
        <w:t xml:space="preserve"> je povedala, da že od vsega začetka podpira dejstvo, da je treba aktivno sodelovati z gospodarstvom ter pohvalila občino, ki uspešno privablja podjetnike v Zagorje. Zaželela je dobrodošlico, saj je vsako novo delovno mesto dobrodošlo.</w:t>
      </w: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color w:val="222222"/>
          <w:sz w:val="22"/>
          <w:szCs w:val="22"/>
        </w:rPr>
        <w:t> </w:t>
      </w: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color w:val="222222"/>
          <w:sz w:val="22"/>
          <w:szCs w:val="22"/>
        </w:rPr>
        <w:t>Alojz Slavko Jelševar</w:t>
      </w:r>
      <w:r w:rsidRPr="00A1213E">
        <w:rPr>
          <w:rFonts w:ascii="Arial" w:hAnsi="Arial" w:cs="Arial"/>
          <w:color w:val="222222"/>
          <w:sz w:val="22"/>
          <w:szCs w:val="22"/>
        </w:rPr>
        <w:t xml:space="preserve"> je povedal, da je bilo prizadevanje župana pri pridobitvi investicije v Občino Zagorje na pristojnem odboru soglasno podprto.</w:t>
      </w:r>
    </w:p>
    <w:p w:rsidR="00782B87" w:rsidRPr="00A1213E" w:rsidRDefault="00782B87" w:rsidP="00006A3C">
      <w:pPr>
        <w:shd w:val="clear" w:color="auto" w:fill="FFFFFF"/>
        <w:jc w:val="both"/>
        <w:rPr>
          <w:rFonts w:ascii="Arial" w:hAnsi="Arial" w:cs="Arial"/>
          <w:color w:val="222222"/>
          <w:sz w:val="22"/>
          <w:szCs w:val="22"/>
        </w:rPr>
      </w:pPr>
    </w:p>
    <w:p w:rsidR="00782B87" w:rsidRPr="00A1213E" w:rsidRDefault="00782B87" w:rsidP="00006A3C">
      <w:pPr>
        <w:shd w:val="clear" w:color="auto" w:fill="FFFFFF"/>
        <w:jc w:val="both"/>
        <w:rPr>
          <w:rFonts w:ascii="Arial" w:hAnsi="Arial" w:cs="Arial"/>
          <w:color w:val="222222"/>
          <w:sz w:val="22"/>
          <w:szCs w:val="22"/>
        </w:rPr>
      </w:pPr>
      <w:r w:rsidRPr="00A1213E">
        <w:rPr>
          <w:rFonts w:ascii="Arial" w:hAnsi="Arial" w:cs="Arial"/>
          <w:b/>
          <w:color w:val="222222"/>
          <w:sz w:val="22"/>
          <w:szCs w:val="22"/>
        </w:rPr>
        <w:t xml:space="preserve">Simona </w:t>
      </w:r>
      <w:proofErr w:type="spellStart"/>
      <w:r w:rsidRPr="00A1213E">
        <w:rPr>
          <w:rFonts w:ascii="Arial" w:hAnsi="Arial" w:cs="Arial"/>
          <w:b/>
          <w:color w:val="222222"/>
          <w:sz w:val="22"/>
          <w:szCs w:val="22"/>
        </w:rPr>
        <w:t>Klukej</w:t>
      </w:r>
      <w:proofErr w:type="spellEnd"/>
      <w:r w:rsidRPr="00A1213E">
        <w:rPr>
          <w:rFonts w:ascii="Arial" w:hAnsi="Arial" w:cs="Arial"/>
          <w:color w:val="222222"/>
          <w:sz w:val="22"/>
          <w:szCs w:val="22"/>
        </w:rPr>
        <w:t xml:space="preserve"> je dejala, da podjetje </w:t>
      </w:r>
      <w:proofErr w:type="spellStart"/>
      <w:r w:rsidRPr="00A1213E">
        <w:rPr>
          <w:rFonts w:ascii="Arial" w:hAnsi="Arial" w:cs="Arial"/>
          <w:color w:val="222222"/>
          <w:sz w:val="22"/>
          <w:szCs w:val="22"/>
        </w:rPr>
        <w:t>Bartec</w:t>
      </w:r>
      <w:proofErr w:type="spellEnd"/>
      <w:r w:rsidRPr="00A1213E">
        <w:rPr>
          <w:rFonts w:ascii="Arial" w:hAnsi="Arial" w:cs="Arial"/>
          <w:color w:val="222222"/>
          <w:sz w:val="22"/>
          <w:szCs w:val="22"/>
        </w:rPr>
        <w:t xml:space="preserve"> varnost </w:t>
      </w:r>
      <w:proofErr w:type="spellStart"/>
      <w:r w:rsidRPr="00A1213E">
        <w:rPr>
          <w:rFonts w:ascii="Arial" w:hAnsi="Arial" w:cs="Arial"/>
          <w:color w:val="222222"/>
          <w:sz w:val="22"/>
          <w:szCs w:val="22"/>
        </w:rPr>
        <w:t>d.o.o</w:t>
      </w:r>
      <w:proofErr w:type="spellEnd"/>
      <w:r w:rsidRPr="00A1213E">
        <w:rPr>
          <w:rFonts w:ascii="Arial" w:hAnsi="Arial" w:cs="Arial"/>
          <w:color w:val="222222"/>
          <w:sz w:val="22"/>
          <w:szCs w:val="22"/>
        </w:rPr>
        <w:t>. sodeluje s podjetjem. Dodala je, da je Termit d.o.o. dobro, hitro rastoče podjetje in podjetje, ki se mu lahko zaupa. Povedala je, da se je župan na tem področju zelo angažiral in upa, da bodo občinski svetniki načrtovano investicijo podprli.</w:t>
      </w:r>
    </w:p>
    <w:p w:rsidR="00782B87" w:rsidRPr="00A1213E" w:rsidRDefault="00782B87" w:rsidP="00006A3C">
      <w:pPr>
        <w:shd w:val="clear" w:color="auto" w:fill="FFFFFF"/>
        <w:rPr>
          <w:rFonts w:ascii="Arial" w:hAnsi="Arial" w:cs="Arial"/>
          <w:color w:val="222222"/>
          <w:sz w:val="22"/>
          <w:szCs w:val="22"/>
        </w:rPr>
      </w:pP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21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782B87" w:rsidRPr="00A1213E" w:rsidRDefault="00782B87" w:rsidP="00006A3C">
      <w:pPr>
        <w:rPr>
          <w:rFonts w:ascii="Arial" w:hAnsi="Arial" w:cs="Arial"/>
          <w:sz w:val="22"/>
          <w:szCs w:val="22"/>
        </w:rPr>
      </w:pPr>
    </w:p>
    <w:p w:rsidR="00782B87" w:rsidRPr="00A1213E" w:rsidRDefault="00782B87" w:rsidP="00006A3C">
      <w:pPr>
        <w:pStyle w:val="Odstavekseznama"/>
        <w:numPr>
          <w:ilvl w:val="0"/>
          <w:numId w:val="25"/>
        </w:numPr>
        <w:jc w:val="both"/>
        <w:rPr>
          <w:rFonts w:ascii="Arial" w:hAnsi="Arial" w:cs="Arial"/>
          <w:bCs/>
          <w:szCs w:val="22"/>
        </w:rPr>
      </w:pPr>
      <w:r w:rsidRPr="00A1213E">
        <w:rPr>
          <w:rFonts w:ascii="Arial" w:hAnsi="Arial" w:cs="Arial"/>
          <w:bCs/>
          <w:szCs w:val="22"/>
        </w:rPr>
        <w:t xml:space="preserve">Občinski svet Občine Zagorje ob Savi se je seznanil z načrtovano investicijo v proizvodni objekt in nova delovna mesta na območju Obrtno-industrijske cone Selo Zagorje delniške družbe TERMIT iz Moravč. </w:t>
      </w:r>
    </w:p>
    <w:p w:rsidR="00782B87" w:rsidRPr="00A1213E" w:rsidRDefault="00782B87" w:rsidP="00006A3C">
      <w:pPr>
        <w:pStyle w:val="Golobesedilo"/>
        <w:numPr>
          <w:ilvl w:val="0"/>
          <w:numId w:val="25"/>
        </w:numPr>
        <w:rPr>
          <w:rFonts w:ascii="Arial" w:hAnsi="Arial" w:cs="Arial"/>
          <w:bCs/>
          <w:szCs w:val="22"/>
        </w:rPr>
      </w:pPr>
      <w:r w:rsidRPr="00A1213E">
        <w:rPr>
          <w:rFonts w:ascii="Arial" w:hAnsi="Arial" w:cs="Arial"/>
          <w:szCs w:val="22"/>
        </w:rPr>
        <w:t xml:space="preserve">Občinski svet </w:t>
      </w:r>
      <w:r w:rsidRPr="00A1213E">
        <w:rPr>
          <w:rFonts w:ascii="Arial" w:hAnsi="Arial" w:cs="Arial"/>
          <w:bCs/>
          <w:szCs w:val="22"/>
        </w:rPr>
        <w:t xml:space="preserve">Občine Zagorje ob Savi </w:t>
      </w:r>
      <w:r w:rsidRPr="00A1213E">
        <w:rPr>
          <w:rFonts w:ascii="Arial" w:hAnsi="Arial" w:cs="Arial"/>
          <w:szCs w:val="22"/>
        </w:rPr>
        <w:t xml:space="preserve">pooblašča župana Matjaža Švagana, da v skladu z veljavno zakonodajo vodi nadaljnje aktivnosti pri izvedbi investicije delniške družbe Termit v </w:t>
      </w:r>
      <w:r w:rsidRPr="00A1213E">
        <w:rPr>
          <w:rFonts w:ascii="Arial" w:hAnsi="Arial" w:cs="Arial"/>
          <w:bCs/>
          <w:szCs w:val="22"/>
        </w:rPr>
        <w:t>Obrtno-industrijski coni Selo Zagorje.</w:t>
      </w:r>
    </w:p>
    <w:p w:rsidR="00782B87" w:rsidRPr="00A1213E" w:rsidRDefault="00782B87" w:rsidP="00006A3C">
      <w:pPr>
        <w:pStyle w:val="Odstavekseznama"/>
        <w:numPr>
          <w:ilvl w:val="0"/>
          <w:numId w:val="25"/>
        </w:numPr>
        <w:jc w:val="both"/>
        <w:rPr>
          <w:rFonts w:ascii="Arial" w:hAnsi="Arial" w:cs="Arial"/>
          <w:szCs w:val="22"/>
        </w:rPr>
      </w:pPr>
      <w:r w:rsidRPr="00A1213E">
        <w:rPr>
          <w:rFonts w:ascii="Arial" w:hAnsi="Arial" w:cs="Arial"/>
          <w:szCs w:val="22"/>
        </w:rPr>
        <w:t>Ta sklep prične veljati takoj.</w:t>
      </w:r>
    </w:p>
    <w:p w:rsidR="00782B87" w:rsidRPr="00A1213E" w:rsidRDefault="00782B87" w:rsidP="00006A3C">
      <w:pPr>
        <w:spacing w:after="160"/>
        <w:jc w:val="center"/>
        <w:rPr>
          <w:rFonts w:ascii="Arial" w:hAnsi="Arial" w:cs="Arial"/>
          <w:b/>
          <w:sz w:val="22"/>
          <w:szCs w:val="22"/>
          <w:shd w:val="clear" w:color="auto" w:fill="FFFFFF"/>
        </w:rPr>
      </w:pPr>
      <w:r w:rsidRPr="00A1213E">
        <w:rPr>
          <w:rFonts w:ascii="Arial" w:hAnsi="Arial" w:cs="Arial"/>
          <w:b/>
          <w:sz w:val="22"/>
          <w:szCs w:val="22"/>
          <w:shd w:val="clear" w:color="auto" w:fill="FFFFFF"/>
        </w:rPr>
        <w:t>K 3. točki</w:t>
      </w:r>
    </w:p>
    <w:p w:rsidR="00782B87" w:rsidRPr="00A1213E" w:rsidRDefault="00782B87" w:rsidP="00006A3C">
      <w:pPr>
        <w:jc w:val="center"/>
        <w:rPr>
          <w:rFonts w:ascii="Arial" w:hAnsi="Arial" w:cs="Arial"/>
          <w:b/>
          <w:sz w:val="22"/>
          <w:szCs w:val="22"/>
          <w:shd w:val="clear" w:color="auto" w:fill="FFFFFF"/>
        </w:rPr>
      </w:pPr>
      <w:r w:rsidRPr="00A1213E">
        <w:rPr>
          <w:rFonts w:ascii="Arial" w:hAnsi="Arial" w:cs="Arial"/>
          <w:b/>
          <w:sz w:val="22"/>
          <w:szCs w:val="22"/>
          <w:shd w:val="clear" w:color="auto" w:fill="FFFFFF"/>
        </w:rPr>
        <w:t>Obravnava in sprejem soglasja k oblikovanju cene izvajanja obvezne gospodarske javne službe obdelave in odlaganja ostanka komunalnih odpadkov CEROZ d.o.o. in oblikovanje cen obdelave biološko razgradljivih odpadkov CEROZ d.o.o.</w:t>
      </w:r>
    </w:p>
    <w:p w:rsidR="00782B87" w:rsidRPr="00A1213E" w:rsidRDefault="00782B87" w:rsidP="00006A3C">
      <w:pPr>
        <w:spacing w:after="160"/>
        <w:jc w:val="both"/>
        <w:rPr>
          <w:rFonts w:ascii="Arial" w:hAnsi="Arial" w:cs="Arial"/>
          <w:sz w:val="22"/>
          <w:szCs w:val="22"/>
          <w:shd w:val="clear" w:color="auto" w:fill="FFFFFF"/>
        </w:rPr>
      </w:pP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Vili Petrič ,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w:t>
      </w:r>
      <w:r w:rsidRPr="00A1213E">
        <w:rPr>
          <w:rFonts w:ascii="Arial" w:hAnsi="Arial" w:cs="Arial"/>
          <w:sz w:val="22"/>
          <w:szCs w:val="22"/>
          <w:shd w:val="clear" w:color="auto" w:fill="FFFFFF"/>
        </w:rPr>
        <w:t xml:space="preserve"> je povedal, da je bil elaborat pripravljen na podlagi stroškov devetih mesecev iz leta 2017, na podlagi poskusnega obratovanja v </w:t>
      </w:r>
      <w:proofErr w:type="spellStart"/>
      <w:r w:rsidRPr="00A1213E">
        <w:rPr>
          <w:rFonts w:ascii="Arial" w:hAnsi="Arial" w:cs="Arial"/>
          <w:sz w:val="22"/>
          <w:szCs w:val="22"/>
          <w:shd w:val="clear" w:color="auto" w:fill="FFFFFF"/>
        </w:rPr>
        <w:t>Cerozu</w:t>
      </w:r>
      <w:proofErr w:type="spellEnd"/>
      <w:r w:rsidRPr="00A1213E">
        <w:rPr>
          <w:rFonts w:ascii="Arial" w:hAnsi="Arial" w:cs="Arial"/>
          <w:sz w:val="22"/>
          <w:szCs w:val="22"/>
          <w:shd w:val="clear" w:color="auto" w:fill="FFFFFF"/>
        </w:rPr>
        <w:t xml:space="preserve">. V letu 2017 je prišlo do določenih sprememb pri obdelavi odpadkov.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sprejema odpadke z Goriške in Ljubljanske regije. Dodal je, da je bilo v Sloveniji zgrajenih le 7 centrov in ne 14, kot je bilo predvideno po Operativnem programu iz leta 2004 (ki je predvideval rast odpadkov za 4% letno). Zgodilo pa se je ravno obratno, količina odpadkov pada. V letu 2017 je bilo v </w:t>
      </w:r>
      <w:proofErr w:type="spellStart"/>
      <w:r w:rsidRPr="00A1213E">
        <w:rPr>
          <w:rFonts w:ascii="Arial" w:hAnsi="Arial" w:cs="Arial"/>
          <w:sz w:val="22"/>
          <w:szCs w:val="22"/>
          <w:shd w:val="clear" w:color="auto" w:fill="FFFFFF"/>
        </w:rPr>
        <w:t>Cerozu</w:t>
      </w:r>
      <w:proofErr w:type="spellEnd"/>
      <w:r w:rsidRPr="00A1213E">
        <w:rPr>
          <w:rFonts w:ascii="Arial" w:hAnsi="Arial" w:cs="Arial"/>
          <w:sz w:val="22"/>
          <w:szCs w:val="22"/>
          <w:shd w:val="clear" w:color="auto" w:fill="FFFFFF"/>
        </w:rPr>
        <w:t xml:space="preserve"> 5% manj odpadkov. Sortirati morajo tudi frakcijo RDF, ki je primerna za </w:t>
      </w:r>
      <w:proofErr w:type="spellStart"/>
      <w:r w:rsidRPr="00A1213E">
        <w:rPr>
          <w:rFonts w:ascii="Arial" w:hAnsi="Arial" w:cs="Arial"/>
          <w:sz w:val="22"/>
          <w:szCs w:val="22"/>
          <w:shd w:val="clear" w:color="auto" w:fill="FFFFFF"/>
        </w:rPr>
        <w:t>sosežig</w:t>
      </w:r>
      <w:proofErr w:type="spellEnd"/>
      <w:r w:rsidRPr="00A1213E">
        <w:rPr>
          <w:rFonts w:ascii="Arial" w:hAnsi="Arial" w:cs="Arial"/>
          <w:sz w:val="22"/>
          <w:szCs w:val="22"/>
          <w:shd w:val="clear" w:color="auto" w:fill="FFFFFF"/>
        </w:rPr>
        <w:t xml:space="preserve"> v toplarnah, cementarnah (85% frakcije potuje na tuji trg). Cena te frakcije je bila v letu 2016 nekje 65 EUR, v letu 2017 se je zaradi prenasičenosti trga cena zvišala na 130-150 EUR.</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Na podlagi tega je prišlo do povečanja cene v obratu sortirnice, in sicer za 36%. Predvideno je bilo, da bo stroškov s frakcijo 285 tisoč EUR, skok cene RDF frakcije je pripeljal do tega, da je cena skočila na 480 tisoč EUR.</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Podjetje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je dolžno poravnati stroške odvoza RDF frakcije, to pa je tudi glavni razlog za podražitev v sortirnici. V samem obratu odlaganja in čistilne naprave je predlagano povišanje 3%, poraba določenih kemikalij je povečana glede na izcedno vodo, drug razlog pa je uparjalnik v čistilni napravi, ki je velik porabnik električne energije. </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V kompostarni je predvideno znižanje stroškov za 6%. </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V sortirnici so sortirali za okoli 170 tisoč EUR sekundarnih surovin, kar pa ni pomagalo ublažiti stroška RDF. Strošek povišanja je s 85,43 EUR na 96,88 EUR, to je 16% (na posamezno občino, na občana nanese 11 do 16 centov na mesec). V povprečju za 4-člansko družino nanese to 8 EUR na leto.</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Ivo Klančišar</w:t>
      </w:r>
      <w:r w:rsidRPr="00A1213E">
        <w:rPr>
          <w:rFonts w:ascii="Arial" w:hAnsi="Arial" w:cs="Arial"/>
          <w:sz w:val="22"/>
          <w:szCs w:val="22"/>
          <w:shd w:val="clear" w:color="auto" w:fill="FFFFFF"/>
        </w:rPr>
        <w:t xml:space="preserve"> je povedal, da je Odbor za okolje in prostor obravnaval gradivo. Po uredbi MEDO se oblikujejo cene javnih gospodarskih služb. Prvo leto so bile cene približane, sedaj pa jih je potrebno na podlagi dejanskih stroškov iz leta 2017 tudi točno določiti. Po obravnavi so člani odbora soglasno sprejeli predlog, da predlagajo članom občinskega sveta sprejem predlaganega sklepa.</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Alojz Slavko Jelševar</w:t>
      </w:r>
      <w:r w:rsidRPr="00A1213E">
        <w:rPr>
          <w:rFonts w:ascii="Arial" w:hAnsi="Arial" w:cs="Arial"/>
          <w:sz w:val="22"/>
          <w:szCs w:val="22"/>
          <w:shd w:val="clear" w:color="auto" w:fill="FFFFFF"/>
        </w:rPr>
        <w:t xml:space="preserve"> je mnenja, da če je podjetje pridobilo nekaj novih strank, je to tudi prihodek. Meni, da se morajo povišani stroški pokrivati tudi s finančnim vložkom, ki so ga nove stranke doprinesle na deponijo. Premalo gospodarno se ravna, saj je vsake pol leta povišanje. Slepa ne bo podprl.</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Primož Štendler</w:t>
      </w:r>
      <w:r w:rsidRPr="00A1213E">
        <w:rPr>
          <w:rFonts w:ascii="Arial" w:hAnsi="Arial" w:cs="Arial"/>
          <w:sz w:val="22"/>
          <w:szCs w:val="22"/>
          <w:shd w:val="clear" w:color="auto" w:fill="FFFFFF"/>
        </w:rPr>
        <w:t xml:space="preserve"> je vprašal, kakšno je bilo poslovanje v letu 2017. Strinja se s kolegom </w:t>
      </w:r>
      <w:proofErr w:type="spellStart"/>
      <w:r w:rsidRPr="00A1213E">
        <w:rPr>
          <w:rFonts w:ascii="Arial" w:hAnsi="Arial" w:cs="Arial"/>
          <w:sz w:val="22"/>
          <w:szCs w:val="22"/>
          <w:shd w:val="clear" w:color="auto" w:fill="FFFFFF"/>
        </w:rPr>
        <w:t>Alojzem</w:t>
      </w:r>
      <w:proofErr w:type="spellEnd"/>
      <w:r w:rsidRPr="00A1213E">
        <w:rPr>
          <w:rFonts w:ascii="Arial" w:hAnsi="Arial" w:cs="Arial"/>
          <w:sz w:val="22"/>
          <w:szCs w:val="22"/>
          <w:shd w:val="clear" w:color="auto" w:fill="FFFFFF"/>
        </w:rPr>
        <w:t xml:space="preserve"> Slavkom </w:t>
      </w:r>
      <w:proofErr w:type="spellStart"/>
      <w:r w:rsidRPr="00A1213E">
        <w:rPr>
          <w:rFonts w:ascii="Arial" w:hAnsi="Arial" w:cs="Arial"/>
          <w:sz w:val="22"/>
          <w:szCs w:val="22"/>
          <w:shd w:val="clear" w:color="auto" w:fill="FFFFFF"/>
        </w:rPr>
        <w:t>Jelševarjem</w:t>
      </w:r>
      <w:proofErr w:type="spellEnd"/>
      <w:r w:rsidRPr="00A1213E">
        <w:rPr>
          <w:rFonts w:ascii="Arial" w:hAnsi="Arial" w:cs="Arial"/>
          <w:sz w:val="22"/>
          <w:szCs w:val="22"/>
          <w:shd w:val="clear" w:color="auto" w:fill="FFFFFF"/>
        </w:rPr>
        <w:t xml:space="preserve"> in</w:t>
      </w:r>
      <w:r w:rsidR="001955A7">
        <w:rPr>
          <w:rFonts w:ascii="Arial" w:hAnsi="Arial" w:cs="Arial"/>
          <w:sz w:val="22"/>
          <w:szCs w:val="22"/>
          <w:shd w:val="clear" w:color="auto" w:fill="FFFFFF"/>
        </w:rPr>
        <w:t xml:space="preserve"> </w:t>
      </w:r>
      <w:r w:rsidRPr="00A1213E">
        <w:rPr>
          <w:rFonts w:ascii="Arial" w:hAnsi="Arial" w:cs="Arial"/>
          <w:sz w:val="22"/>
          <w:szCs w:val="22"/>
          <w:shd w:val="clear" w:color="auto" w:fill="FFFFFF"/>
        </w:rPr>
        <w:t>meni, da se cene v nedogled ne morejo višati, to bo v desetih letih družino stalo 100 EUR več. Podjetje posluje, ima notranje rezerve, verjetno lahko kakšne materiale tudi prodajo. Podjetje lahko zasluži. Prav bi bilo, da se cene predelave odpadkov vsaj eno leto obdržijo.</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dejal,</w:t>
      </w:r>
      <w:r w:rsidRPr="00A1213E">
        <w:rPr>
          <w:rFonts w:ascii="Arial" w:hAnsi="Arial" w:cs="Arial"/>
          <w:b/>
          <w:sz w:val="22"/>
          <w:szCs w:val="22"/>
          <w:shd w:val="clear" w:color="auto" w:fill="FFFFFF"/>
        </w:rPr>
        <w:t xml:space="preserve"> da je bilo</w:t>
      </w:r>
      <w:r w:rsidRPr="00A1213E">
        <w:rPr>
          <w:rFonts w:ascii="Arial" w:hAnsi="Arial" w:cs="Arial"/>
          <w:sz w:val="22"/>
          <w:szCs w:val="22"/>
          <w:shd w:val="clear" w:color="auto" w:fill="FFFFFF"/>
        </w:rPr>
        <w:t xml:space="preserve">v letu 2016 cca 46 tisoč EUR dobička. Pri kalkulaciji cene za leto 2017 je šlo zgolj za kalkulacijo.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ima tudi čez 600 tisoč EUR najemnine, pokriva tudi strošek finančnega jamstva. Če bi to finančno jamstvo vključili v ceno, bi to pomenilo povišanje cene 40</w:t>
      </w:r>
      <w:r w:rsidR="001955A7">
        <w:rPr>
          <w:rFonts w:ascii="Arial" w:hAnsi="Arial" w:cs="Arial"/>
          <w:sz w:val="22"/>
          <w:szCs w:val="22"/>
          <w:shd w:val="clear" w:color="auto" w:fill="FFFFFF"/>
        </w:rPr>
        <w:t xml:space="preserve"> </w:t>
      </w:r>
      <w:r w:rsidRPr="00A1213E">
        <w:rPr>
          <w:rFonts w:ascii="Arial" w:hAnsi="Arial" w:cs="Arial"/>
          <w:sz w:val="22"/>
          <w:szCs w:val="22"/>
          <w:shd w:val="clear" w:color="auto" w:fill="FFFFFF"/>
        </w:rPr>
        <w:t>EUR na tono odpadkov. Pripravili bodo notranji program, s katerim bodo poskusili najti notranje rezerve.</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Primož Štendler</w:t>
      </w:r>
      <w:r w:rsidRPr="00A1213E">
        <w:rPr>
          <w:rFonts w:ascii="Arial" w:hAnsi="Arial" w:cs="Arial"/>
          <w:sz w:val="22"/>
          <w:szCs w:val="22"/>
          <w:shd w:val="clear" w:color="auto" w:fill="FFFFFF"/>
        </w:rPr>
        <w:t xml:space="preserve"> je predlagal, da poskusijo pred dvigom cen te notranje rezerve najti.</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povedal, da so to ukrepi, ki so vezani na RDF in jih ni možno uresničiti v enem ali dveh mesecih. Dodal je še, da če ne bo druge možnosti, se bo podjetje samo registriralo za odvoz RDF in bodo s tem poskusili pridobiti nižjo ceno. Za primerjavo je dodal še podatek, da ima Ljubljana iz naslova RDF 4 milijone EUR minusa.</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Župan</w:t>
      </w:r>
      <w:r w:rsidRPr="00A1213E">
        <w:rPr>
          <w:rFonts w:ascii="Arial" w:hAnsi="Arial" w:cs="Arial"/>
          <w:sz w:val="22"/>
          <w:szCs w:val="22"/>
          <w:shd w:val="clear" w:color="auto" w:fill="FFFFFF"/>
        </w:rPr>
        <w:t xml:space="preserve"> je dodal, da naj bi občinski sveti vseh 11 vključenih občin s 1. aprilom sprejeli povišanje. Strinja se, da vsak cent šteje. Veliko je bilo pogovorov med župani in sprejeti so bili določeni ukrepi, da ne bi prišlo še do večjega povišanja.</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Željko Železnik</w:t>
      </w:r>
      <w:r w:rsidRPr="00A1213E">
        <w:rPr>
          <w:rFonts w:ascii="Arial" w:hAnsi="Arial" w:cs="Arial"/>
          <w:sz w:val="22"/>
          <w:szCs w:val="22"/>
          <w:shd w:val="clear" w:color="auto" w:fill="FFFFFF"/>
        </w:rPr>
        <w:t xml:space="preserve"> je vprašal, katera količina odpadkov se manjša.  </w:t>
      </w:r>
    </w:p>
    <w:p w:rsidR="00782B87" w:rsidRPr="00A1213E" w:rsidRDefault="00782B87" w:rsidP="00006A3C">
      <w:pPr>
        <w:spacing w:after="160"/>
        <w:jc w:val="both"/>
        <w:rPr>
          <w:rFonts w:ascii="Arial" w:hAnsi="Arial" w:cs="Arial"/>
          <w:b/>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povedal, da gre za mešane odpadke. Na ekoloških otokih pa količina odpadkov raste.</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Željko Železnik</w:t>
      </w:r>
      <w:r w:rsidRPr="00A1213E">
        <w:rPr>
          <w:rFonts w:ascii="Arial" w:hAnsi="Arial" w:cs="Arial"/>
          <w:sz w:val="22"/>
          <w:szCs w:val="22"/>
          <w:shd w:val="clear" w:color="auto" w:fill="FFFFFF"/>
        </w:rPr>
        <w:t xml:space="preserve"> je vprašal, oziroma predlagal, ali organizirajo tudi dneve odprtih vrat za šolarje, da jih ozaveščajo, kaj ločevanje prispeva k ohranjanju narave. </w:t>
      </w:r>
    </w:p>
    <w:p w:rsidR="00782B87" w:rsidRPr="00A1213E" w:rsidRDefault="00782B87" w:rsidP="00006A3C">
      <w:pPr>
        <w:spacing w:after="160"/>
        <w:jc w:val="both"/>
        <w:rPr>
          <w:rFonts w:ascii="Arial" w:hAnsi="Arial" w:cs="Arial"/>
          <w:b/>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dejal, da vsako šolo sprejmejo. Včasih so imeli tudi razpise literarnih oziroma likovnih del.</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Natalij </w:t>
      </w:r>
      <w:proofErr w:type="spellStart"/>
      <w:r w:rsidRPr="00A1213E">
        <w:rPr>
          <w:rFonts w:ascii="Arial" w:hAnsi="Arial" w:cs="Arial"/>
          <w:b/>
          <w:sz w:val="22"/>
          <w:szCs w:val="22"/>
          <w:shd w:val="clear" w:color="auto" w:fill="FFFFFF"/>
        </w:rPr>
        <w:t>Stošicki</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se strinja, da se najprej prouči notranje možnosti, preden se obremeni občane. Vprašanje pa je, ali so dvig stroškov planirali že, ko so planirali stroške v bilanci in če jih niso, v kakšnih okvirjih bi bil plan presežen zaradi tega. Če jih niso, zakaj jih niso in ali spremljajo trende, kako gledajo za naprej, glede na to, da bodo lahko stroški še večji.</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dejal, da takšni stroški, ki so v letu 2017 nastali, zagotovo niso bili načrtovani. Delajo pa na projektu, ki bo vplival tudi na zmanjšanje stroškov z RDF.</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Anton Beja</w:t>
      </w:r>
      <w:r w:rsidRPr="00A1213E">
        <w:rPr>
          <w:rFonts w:ascii="Arial" w:hAnsi="Arial" w:cs="Arial"/>
          <w:sz w:val="22"/>
          <w:szCs w:val="22"/>
          <w:shd w:val="clear" w:color="auto" w:fill="FFFFFF"/>
        </w:rPr>
        <w:t xml:space="preserve"> je dejal da se zaveda, da odigrajo veliko vlogo za Zasavje, meni, da se zaradi vključevanja občin strošek sorazmerno zmanjšuje. Zanima ga, ali je strošek povprečen za vsako občino/gospodinjstvo posebej in ali bodo poleg tega iskali najugodnejšega ponudnika za sežig odpadkov. Iz razprave ni razbral, da bi to že opravili. Meni, da bi bilo smiselno predlogu sklepa dodati še nek okvirni terminski plan, do kdaj ima podjetje namen to opraviti ter predstaviti, kako bo podjetje začelo zmanjševati stroške, da se ne bo povišanje ponavljalo vsako leto.</w:t>
      </w:r>
    </w:p>
    <w:p w:rsidR="00782B87" w:rsidRPr="00A1213E" w:rsidRDefault="00782B87" w:rsidP="00006A3C">
      <w:pPr>
        <w:spacing w:after="160"/>
        <w:jc w:val="both"/>
        <w:rPr>
          <w:rFonts w:ascii="Arial" w:hAnsi="Arial" w:cs="Arial"/>
          <w:b/>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povedal, da od decembra 2016 čakajo na spremembo izdanega OVD-ja. Če bi podjetju dovolili povečanje količin na centru, bi pomenilo tudi zmanjšanje stroška na enoto. V tem primeru bi imeli tehnično kapaciteto sortirnice polno zasedeno (možnost še 5 tisoč ton). To bi bil velik prispevek k stroškom najemnine, ki je določena v metodologiji MEDO. Mimo odstotkov, ki so v njej določeni, ne morejo iti. Povprečen strošek je enak za vse občine, razlikuje se samo glede na stroške odvoza in prevzema teh odpadkov.</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Anton Beja</w:t>
      </w:r>
      <w:r w:rsidRPr="00A1213E">
        <w:rPr>
          <w:rFonts w:ascii="Arial" w:hAnsi="Arial" w:cs="Arial"/>
          <w:sz w:val="22"/>
          <w:szCs w:val="22"/>
          <w:shd w:val="clear" w:color="auto" w:fill="FFFFFF"/>
        </w:rPr>
        <w:t xml:space="preserve"> je k svojemu vprašanju dodal, ali se cena viša na količino odvoženega na občino in kako je s terminskim planom iskanja novih ponudnikov za sežig. </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Vili Petrič, direktor </w:t>
      </w:r>
      <w:proofErr w:type="spellStart"/>
      <w:r w:rsidRPr="00A1213E">
        <w:rPr>
          <w:rFonts w:ascii="Arial" w:hAnsi="Arial" w:cs="Arial"/>
          <w:b/>
          <w:sz w:val="22"/>
          <w:szCs w:val="22"/>
          <w:shd w:val="clear" w:color="auto" w:fill="FFFFFF"/>
        </w:rPr>
        <w:t>Ceroz</w:t>
      </w:r>
      <w:proofErr w:type="spellEnd"/>
      <w:r w:rsidRPr="00A1213E">
        <w:rPr>
          <w:rFonts w:ascii="Arial" w:hAnsi="Arial" w:cs="Arial"/>
          <w:b/>
          <w:sz w:val="22"/>
          <w:szCs w:val="22"/>
          <w:shd w:val="clear" w:color="auto" w:fill="FFFFFF"/>
        </w:rPr>
        <w:t xml:space="preserve"> </w:t>
      </w:r>
      <w:proofErr w:type="spellStart"/>
      <w:r w:rsidRPr="00A1213E">
        <w:rPr>
          <w:rFonts w:ascii="Arial" w:hAnsi="Arial" w:cs="Arial"/>
          <w:b/>
          <w:sz w:val="22"/>
          <w:szCs w:val="22"/>
          <w:shd w:val="clear" w:color="auto" w:fill="FFFFFF"/>
        </w:rPr>
        <w:t>d.o.o</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 xml:space="preserve">je povedal, da je strošek glede na enoto. Za iskanje ponudnika pa je potrebno urediti vso dokumentacijo. </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Ivo Klančišar</w:t>
      </w:r>
      <w:r w:rsidRPr="00A1213E">
        <w:rPr>
          <w:rFonts w:ascii="Arial" w:hAnsi="Arial" w:cs="Arial"/>
          <w:sz w:val="22"/>
          <w:szCs w:val="22"/>
          <w:shd w:val="clear" w:color="auto" w:fill="FFFFFF"/>
        </w:rPr>
        <w:t xml:space="preserve"> je opozoril, da je bila nazadnje cena obravnavana zaradi investicije, po preteku poskusnega obratovanja pa je potrebno po uredbi MEDO določiti ceno za vnaprej.  Po končanem letu je treba narediti obračun po dejanski ceni. Javna podjetja so dolžna, če je izguba ali dobiček (nad 5%) ob pregledu bilance popraviti cene. Po uredbi MEDO je podjetje dolžno spremeniti cene. Druga cena so samo dejanski stroški, kjer je glavni faktor RDF. Če se bodo razmere spremenile, bo ob koncu leta pregled bilance. Če bo imel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npr. za 15% dobička, se bodo cene znižale, oziroma se bo denar uporabnikom vrnil. Prvič je bilo povišanje zaradi investicije, sedaj zaradi dejanskih stroškov.</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Primož Štendler</w:t>
      </w:r>
      <w:r w:rsidRPr="00A1213E">
        <w:rPr>
          <w:rFonts w:ascii="Arial" w:hAnsi="Arial" w:cs="Arial"/>
          <w:sz w:val="22"/>
          <w:szCs w:val="22"/>
          <w:shd w:val="clear" w:color="auto" w:fill="FFFFFF"/>
        </w:rPr>
        <w:t xml:space="preserve"> je dejal, da je sam povedal, da lahko znotraj podjetja poiščejo rezerve. Sam bo glasoval proti, ker se mu to ne zdi pravi način.</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Župan</w:t>
      </w:r>
      <w:r w:rsidRPr="00A1213E">
        <w:rPr>
          <w:rFonts w:ascii="Arial" w:hAnsi="Arial" w:cs="Arial"/>
          <w:sz w:val="22"/>
          <w:szCs w:val="22"/>
          <w:shd w:val="clear" w:color="auto" w:fill="FFFFFF"/>
        </w:rPr>
        <w:t xml:space="preserve"> je predlagal, da se na podlagi zaključnega računa pripravijo ukrepi znotraj družbe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Bojan Simončič </w:t>
      </w:r>
      <w:r w:rsidRPr="00A1213E">
        <w:rPr>
          <w:rFonts w:ascii="Arial" w:hAnsi="Arial" w:cs="Arial"/>
          <w:sz w:val="22"/>
          <w:szCs w:val="22"/>
          <w:shd w:val="clear" w:color="auto" w:fill="FFFFFF"/>
        </w:rPr>
        <w:t xml:space="preserve">je dodal da moramo ob tem pogledati tudi na občane, treba jih je ozaveščati (ekološka embalaža), da ustvarjamo čim manj odpadkov in tako bo tudi polemik okoli podjetja </w:t>
      </w:r>
      <w:proofErr w:type="spellStart"/>
      <w:r w:rsidRPr="00A1213E">
        <w:rPr>
          <w:rFonts w:ascii="Arial" w:hAnsi="Arial" w:cs="Arial"/>
          <w:sz w:val="22"/>
          <w:szCs w:val="22"/>
          <w:shd w:val="clear" w:color="auto" w:fill="FFFFFF"/>
        </w:rPr>
        <w:t>Ceroz</w:t>
      </w:r>
      <w:proofErr w:type="spellEnd"/>
      <w:r w:rsidRPr="00A1213E">
        <w:rPr>
          <w:rFonts w:ascii="Arial" w:hAnsi="Arial" w:cs="Arial"/>
          <w:sz w:val="22"/>
          <w:szCs w:val="22"/>
          <w:shd w:val="clear" w:color="auto" w:fill="FFFFFF"/>
        </w:rPr>
        <w:t xml:space="preserve"> manj.</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po razpravi s </w:t>
      </w:r>
      <w:r w:rsidRPr="00A1213E">
        <w:rPr>
          <w:rFonts w:ascii="Arial" w:hAnsi="Arial" w:cs="Arial"/>
          <w:b/>
          <w:sz w:val="22"/>
          <w:szCs w:val="22"/>
          <w:shd w:val="clear" w:color="auto" w:fill="FFFFFF"/>
        </w:rPr>
        <w:t>14 glasovi ZA</w:t>
      </w:r>
      <w:r w:rsidRPr="00A1213E">
        <w:rPr>
          <w:rFonts w:ascii="Arial" w:hAnsi="Arial" w:cs="Arial"/>
          <w:sz w:val="22"/>
          <w:szCs w:val="22"/>
          <w:shd w:val="clear" w:color="auto" w:fill="FFFFFF"/>
        </w:rPr>
        <w:t xml:space="preserve"> in </w:t>
      </w:r>
      <w:r w:rsidRPr="00A1213E">
        <w:rPr>
          <w:rFonts w:ascii="Arial" w:hAnsi="Arial" w:cs="Arial"/>
          <w:b/>
          <w:sz w:val="22"/>
          <w:szCs w:val="22"/>
          <w:shd w:val="clear" w:color="auto" w:fill="FFFFFF"/>
        </w:rPr>
        <w:t>7 glasovi PROTI</w:t>
      </w:r>
      <w:r w:rsidRPr="00A1213E">
        <w:rPr>
          <w:rFonts w:ascii="Arial" w:hAnsi="Arial" w:cs="Arial"/>
          <w:sz w:val="22"/>
          <w:szCs w:val="22"/>
          <w:shd w:val="clear" w:color="auto" w:fill="FFFFFF"/>
        </w:rPr>
        <w:t xml:space="preserve"> (Željko Železnik, Alojz Slavko Jelševar, Marija Oven, Roman Savšek, Natalija </w:t>
      </w:r>
      <w:proofErr w:type="spellStart"/>
      <w:r w:rsidRPr="00A1213E">
        <w:rPr>
          <w:rFonts w:ascii="Arial" w:hAnsi="Arial" w:cs="Arial"/>
          <w:sz w:val="22"/>
          <w:szCs w:val="22"/>
          <w:shd w:val="clear" w:color="auto" w:fill="FFFFFF"/>
        </w:rPr>
        <w:t>Stošicki</w:t>
      </w:r>
      <w:proofErr w:type="spellEnd"/>
      <w:r w:rsidRPr="00A1213E">
        <w:rPr>
          <w:rFonts w:ascii="Arial" w:hAnsi="Arial" w:cs="Arial"/>
          <w:sz w:val="22"/>
          <w:szCs w:val="22"/>
          <w:shd w:val="clear" w:color="auto" w:fill="FFFFFF"/>
        </w:rPr>
        <w:t xml:space="preserve"> in Anton Beja)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782B87" w:rsidRPr="00A1213E" w:rsidRDefault="00782B87" w:rsidP="00006A3C">
      <w:pPr>
        <w:ind w:firstLine="360"/>
        <w:jc w:val="both"/>
        <w:rPr>
          <w:rFonts w:ascii="Arial" w:hAnsi="Arial" w:cs="Arial"/>
          <w:sz w:val="22"/>
          <w:szCs w:val="22"/>
        </w:rPr>
      </w:pPr>
      <w:r w:rsidRPr="00A1213E">
        <w:rPr>
          <w:rFonts w:ascii="Arial" w:hAnsi="Arial" w:cs="Arial"/>
          <w:sz w:val="22"/>
          <w:szCs w:val="22"/>
        </w:rPr>
        <w:t>1. Občinski svet občine Zagorje ob Savi, daje soglasje k oblikovanju cen  izvajanje storitve gospodarske javne službe obdelave in odlaganja ostanka komunalnih odpadkov v CEROZ d.o.o., ki izhaja iz Elaborata CEROZ d.o.o. z datumom december 2017 in sicer:</w:t>
      </w:r>
    </w:p>
    <w:p w:rsidR="00782B87" w:rsidRPr="00A1213E" w:rsidRDefault="00782B87" w:rsidP="00006A3C">
      <w:pPr>
        <w:pStyle w:val="Odstavekseznama"/>
        <w:widowControl/>
        <w:numPr>
          <w:ilvl w:val="0"/>
          <w:numId w:val="26"/>
        </w:numPr>
        <w:tabs>
          <w:tab w:val="left" w:pos="5954"/>
        </w:tabs>
        <w:spacing w:after="160" w:line="259" w:lineRule="auto"/>
        <w:rPr>
          <w:rFonts w:ascii="Arial" w:hAnsi="Arial" w:cs="Arial"/>
          <w:szCs w:val="22"/>
        </w:rPr>
      </w:pPr>
      <w:r w:rsidRPr="00A1213E">
        <w:rPr>
          <w:rFonts w:ascii="Arial" w:hAnsi="Arial" w:cs="Arial"/>
          <w:szCs w:val="22"/>
        </w:rPr>
        <w:t xml:space="preserve">Cena javne infrastrukture obdelave MKO     0,01749 </w:t>
      </w:r>
      <w:r w:rsidRPr="00A1213E">
        <w:rPr>
          <w:rFonts w:ascii="Arial" w:hAnsi="Arial" w:cs="Arial"/>
          <w:szCs w:val="22"/>
        </w:rPr>
        <w:tab/>
        <w:t>EUR/kg</w:t>
      </w:r>
    </w:p>
    <w:p w:rsidR="00782B87" w:rsidRPr="00A1213E" w:rsidRDefault="00782B87" w:rsidP="00006A3C">
      <w:pPr>
        <w:pStyle w:val="Odstavekseznama"/>
        <w:widowControl/>
        <w:numPr>
          <w:ilvl w:val="0"/>
          <w:numId w:val="26"/>
        </w:numPr>
        <w:tabs>
          <w:tab w:val="left" w:pos="5954"/>
        </w:tabs>
        <w:spacing w:after="160" w:line="259" w:lineRule="auto"/>
        <w:rPr>
          <w:rFonts w:ascii="Arial" w:hAnsi="Arial" w:cs="Arial"/>
          <w:szCs w:val="22"/>
        </w:rPr>
      </w:pPr>
      <w:r w:rsidRPr="00A1213E">
        <w:rPr>
          <w:rFonts w:ascii="Arial" w:hAnsi="Arial" w:cs="Arial"/>
          <w:szCs w:val="22"/>
        </w:rPr>
        <w:t xml:space="preserve">Cena storitve obdelave MKO                        0,05258 </w:t>
      </w:r>
      <w:r w:rsidRPr="00A1213E">
        <w:rPr>
          <w:rFonts w:ascii="Arial" w:hAnsi="Arial" w:cs="Arial"/>
          <w:szCs w:val="22"/>
        </w:rPr>
        <w:tab/>
        <w:t>EUR/kg</w:t>
      </w:r>
    </w:p>
    <w:p w:rsidR="00782B87" w:rsidRPr="00A1213E" w:rsidRDefault="00782B87" w:rsidP="00006A3C">
      <w:pPr>
        <w:pStyle w:val="Odstavekseznama"/>
        <w:widowControl/>
        <w:numPr>
          <w:ilvl w:val="0"/>
          <w:numId w:val="26"/>
        </w:numPr>
        <w:tabs>
          <w:tab w:val="left" w:pos="5954"/>
        </w:tabs>
        <w:spacing w:after="160" w:line="259" w:lineRule="auto"/>
        <w:rPr>
          <w:rFonts w:ascii="Arial" w:hAnsi="Arial" w:cs="Arial"/>
          <w:szCs w:val="22"/>
        </w:rPr>
      </w:pPr>
      <w:r w:rsidRPr="00A1213E">
        <w:rPr>
          <w:rFonts w:ascii="Arial" w:hAnsi="Arial" w:cs="Arial"/>
          <w:szCs w:val="22"/>
        </w:rPr>
        <w:t xml:space="preserve">Cena javne infrastrukture odlaganja MKO    0,0337 </w:t>
      </w:r>
      <w:r w:rsidRPr="00A1213E">
        <w:rPr>
          <w:rFonts w:ascii="Arial" w:hAnsi="Arial" w:cs="Arial"/>
          <w:szCs w:val="22"/>
        </w:rPr>
        <w:tab/>
        <w:t>EUR/kg</w:t>
      </w:r>
    </w:p>
    <w:p w:rsidR="00782B87" w:rsidRPr="00A1213E" w:rsidRDefault="00782B87" w:rsidP="00006A3C">
      <w:pPr>
        <w:pStyle w:val="Odstavekseznama"/>
        <w:widowControl/>
        <w:numPr>
          <w:ilvl w:val="0"/>
          <w:numId w:val="26"/>
        </w:numPr>
        <w:tabs>
          <w:tab w:val="left" w:pos="5954"/>
        </w:tabs>
        <w:spacing w:after="160" w:line="259" w:lineRule="auto"/>
        <w:rPr>
          <w:rFonts w:ascii="Arial" w:hAnsi="Arial" w:cs="Arial"/>
          <w:szCs w:val="22"/>
        </w:rPr>
      </w:pPr>
      <w:r w:rsidRPr="00A1213E">
        <w:rPr>
          <w:rFonts w:ascii="Arial" w:hAnsi="Arial" w:cs="Arial"/>
          <w:szCs w:val="22"/>
        </w:rPr>
        <w:t xml:space="preserve">Cena storitve odlaganja MKO                       0,0483 </w:t>
      </w:r>
      <w:r w:rsidRPr="00A1213E">
        <w:rPr>
          <w:rFonts w:ascii="Arial" w:hAnsi="Arial" w:cs="Arial"/>
          <w:szCs w:val="22"/>
        </w:rPr>
        <w:tab/>
        <w:t>EUR/kg</w:t>
      </w:r>
    </w:p>
    <w:p w:rsidR="00782B87" w:rsidRPr="00A1213E" w:rsidRDefault="00782B87" w:rsidP="00006A3C">
      <w:pPr>
        <w:pStyle w:val="Odstavekseznama"/>
        <w:rPr>
          <w:rFonts w:ascii="Arial" w:hAnsi="Arial" w:cs="Arial"/>
          <w:szCs w:val="22"/>
        </w:rPr>
      </w:pPr>
    </w:p>
    <w:p w:rsidR="00782B87" w:rsidRPr="00A1213E" w:rsidRDefault="00782B87" w:rsidP="00006A3C">
      <w:pPr>
        <w:pStyle w:val="Odstavekseznama"/>
        <w:rPr>
          <w:rFonts w:ascii="Arial" w:hAnsi="Arial" w:cs="Arial"/>
          <w:szCs w:val="22"/>
        </w:rPr>
      </w:pPr>
      <w:r w:rsidRPr="00A1213E">
        <w:rPr>
          <w:rFonts w:ascii="Arial" w:hAnsi="Arial" w:cs="Arial"/>
          <w:szCs w:val="22"/>
        </w:rPr>
        <w:t>V cenah ni upošteva 9,5%DDV</w:t>
      </w:r>
    </w:p>
    <w:p w:rsidR="00782B87" w:rsidRPr="00A1213E" w:rsidRDefault="00782B87" w:rsidP="00006A3C">
      <w:pPr>
        <w:rPr>
          <w:rFonts w:ascii="Arial" w:hAnsi="Arial" w:cs="Arial"/>
          <w:sz w:val="22"/>
          <w:szCs w:val="22"/>
        </w:rPr>
      </w:pPr>
    </w:p>
    <w:p w:rsidR="00782B87" w:rsidRPr="00A1213E" w:rsidRDefault="00782B87" w:rsidP="00006A3C">
      <w:pPr>
        <w:ind w:firstLine="360"/>
        <w:jc w:val="both"/>
        <w:rPr>
          <w:rFonts w:ascii="Arial" w:hAnsi="Arial" w:cs="Arial"/>
          <w:sz w:val="22"/>
          <w:szCs w:val="22"/>
        </w:rPr>
      </w:pPr>
      <w:r w:rsidRPr="00A1213E">
        <w:rPr>
          <w:rFonts w:ascii="Arial" w:hAnsi="Arial" w:cs="Arial"/>
          <w:sz w:val="22"/>
          <w:szCs w:val="22"/>
        </w:rPr>
        <w:t>2. Občinski svet občine Zagorje ob Savi, daje soglasje k oblikovanju cene obdelave biološko razgradljivih odpadkov v CEROZ d.o.o., ki izhaja iz Elaborata CEROZ d.o.o., z datumom december 2017 in sicer.</w:t>
      </w:r>
    </w:p>
    <w:p w:rsidR="00782B87" w:rsidRPr="00A1213E" w:rsidRDefault="00782B87" w:rsidP="00006A3C">
      <w:pPr>
        <w:pStyle w:val="Odstavekseznama"/>
        <w:widowControl/>
        <w:numPr>
          <w:ilvl w:val="0"/>
          <w:numId w:val="26"/>
        </w:numPr>
        <w:spacing w:after="160" w:line="259" w:lineRule="auto"/>
        <w:rPr>
          <w:rFonts w:ascii="Arial" w:hAnsi="Arial" w:cs="Arial"/>
          <w:szCs w:val="22"/>
        </w:rPr>
      </w:pPr>
      <w:r w:rsidRPr="00A1213E">
        <w:rPr>
          <w:rFonts w:ascii="Arial" w:hAnsi="Arial" w:cs="Arial"/>
          <w:szCs w:val="22"/>
        </w:rPr>
        <w:t>Cena javne strukture obdelave bioloških odpadkov    0,0234 EUR/kg</w:t>
      </w:r>
    </w:p>
    <w:p w:rsidR="00782B87" w:rsidRPr="00A1213E" w:rsidRDefault="00782B87" w:rsidP="00006A3C">
      <w:pPr>
        <w:pStyle w:val="Odstavekseznama"/>
        <w:widowControl/>
        <w:numPr>
          <w:ilvl w:val="0"/>
          <w:numId w:val="26"/>
        </w:numPr>
        <w:spacing w:after="160" w:line="259" w:lineRule="auto"/>
        <w:rPr>
          <w:rFonts w:ascii="Arial" w:hAnsi="Arial" w:cs="Arial"/>
          <w:szCs w:val="22"/>
        </w:rPr>
      </w:pPr>
      <w:r w:rsidRPr="00A1213E">
        <w:rPr>
          <w:rFonts w:ascii="Arial" w:hAnsi="Arial" w:cs="Arial"/>
          <w:szCs w:val="22"/>
        </w:rPr>
        <w:t>Cena storitve obdelave bioloških odpadkov                0,0206 EUR/kg</w:t>
      </w:r>
    </w:p>
    <w:p w:rsidR="00782B87" w:rsidRPr="00A1213E" w:rsidRDefault="00782B87" w:rsidP="00006A3C">
      <w:pPr>
        <w:pStyle w:val="Odstavekseznama"/>
        <w:rPr>
          <w:rFonts w:ascii="Arial" w:hAnsi="Arial" w:cs="Arial"/>
          <w:szCs w:val="22"/>
        </w:rPr>
      </w:pPr>
      <w:r w:rsidRPr="00A1213E">
        <w:rPr>
          <w:rFonts w:ascii="Arial" w:hAnsi="Arial" w:cs="Arial"/>
          <w:szCs w:val="22"/>
        </w:rPr>
        <w:t>V cenah ni upošteva 9,5% DDV</w:t>
      </w:r>
    </w:p>
    <w:p w:rsidR="00782B87" w:rsidRPr="00A1213E" w:rsidRDefault="00782B87" w:rsidP="00006A3C">
      <w:pPr>
        <w:pStyle w:val="Odstavekseznama"/>
        <w:rPr>
          <w:rFonts w:ascii="Arial" w:hAnsi="Arial" w:cs="Arial"/>
          <w:szCs w:val="22"/>
        </w:rPr>
      </w:pPr>
    </w:p>
    <w:p w:rsidR="00782B87" w:rsidRPr="00A1213E" w:rsidRDefault="00782B87" w:rsidP="00006A3C">
      <w:pPr>
        <w:pStyle w:val="Odstavekseznama"/>
        <w:numPr>
          <w:ilvl w:val="0"/>
          <w:numId w:val="27"/>
        </w:numPr>
        <w:jc w:val="both"/>
        <w:rPr>
          <w:rFonts w:ascii="Arial" w:hAnsi="Arial" w:cs="Arial"/>
          <w:szCs w:val="22"/>
        </w:rPr>
      </w:pPr>
      <w:r w:rsidRPr="00A1213E">
        <w:rPr>
          <w:rFonts w:ascii="Arial" w:hAnsi="Arial" w:cs="Arial"/>
          <w:szCs w:val="22"/>
        </w:rPr>
        <w:t>Cene izvajanja storitve javne gospodarske službe obdelave in odlaganja ostanka komunalnih odpadkov in  cene izvajanja obdelave biološko razgradljivih odpadkov  v CEROZ d.o.o., se objavijo v uradnem listu RS in veljajo od 01.04.2018.</w:t>
      </w:r>
    </w:p>
    <w:p w:rsidR="00782B87" w:rsidRPr="00A1213E" w:rsidRDefault="00782B87" w:rsidP="00006A3C">
      <w:pPr>
        <w:rPr>
          <w:rFonts w:ascii="Arial" w:hAnsi="Arial" w:cs="Arial"/>
          <w:sz w:val="22"/>
          <w:szCs w:val="22"/>
        </w:rPr>
      </w:pPr>
    </w:p>
    <w:p w:rsidR="00782B87" w:rsidRPr="00A1213E" w:rsidRDefault="00782B87" w:rsidP="00006A3C">
      <w:pPr>
        <w:pStyle w:val="Odstavekseznama"/>
        <w:numPr>
          <w:ilvl w:val="0"/>
          <w:numId w:val="27"/>
        </w:numPr>
        <w:rPr>
          <w:rFonts w:ascii="Arial" w:hAnsi="Arial" w:cs="Arial"/>
          <w:szCs w:val="22"/>
        </w:rPr>
      </w:pPr>
      <w:r w:rsidRPr="00A1213E">
        <w:rPr>
          <w:rFonts w:ascii="Arial" w:hAnsi="Arial" w:cs="Arial"/>
          <w:szCs w:val="22"/>
        </w:rPr>
        <w:t>Ta sklep velja z dnem sprejema.</w:t>
      </w:r>
    </w:p>
    <w:p w:rsidR="00782B87" w:rsidRPr="00A1213E" w:rsidRDefault="00782B87" w:rsidP="00006A3C">
      <w:pPr>
        <w:spacing w:line="240" w:lineRule="atLeast"/>
        <w:jc w:val="both"/>
        <w:rPr>
          <w:rFonts w:ascii="Arial" w:hAnsi="Arial" w:cs="Arial"/>
          <w:sz w:val="22"/>
          <w:szCs w:val="22"/>
        </w:rPr>
      </w:pPr>
    </w:p>
    <w:p w:rsidR="00782B87" w:rsidRPr="00A1213E" w:rsidRDefault="00782B87" w:rsidP="00006A3C">
      <w:pPr>
        <w:jc w:val="center"/>
        <w:rPr>
          <w:rFonts w:ascii="Arial" w:hAnsi="Arial" w:cs="Arial"/>
          <w:b/>
          <w:color w:val="000000"/>
          <w:sz w:val="22"/>
          <w:szCs w:val="22"/>
        </w:rPr>
      </w:pPr>
      <w:r w:rsidRPr="00A1213E">
        <w:rPr>
          <w:rFonts w:ascii="Arial" w:hAnsi="Arial" w:cs="Arial"/>
          <w:b/>
          <w:color w:val="000000"/>
          <w:sz w:val="22"/>
          <w:szCs w:val="22"/>
        </w:rPr>
        <w:t>k 4. točki</w:t>
      </w:r>
    </w:p>
    <w:p w:rsidR="00782B87" w:rsidRPr="00A1213E" w:rsidRDefault="00782B87" w:rsidP="00006A3C">
      <w:pPr>
        <w:jc w:val="center"/>
        <w:rPr>
          <w:rFonts w:ascii="Arial" w:hAnsi="Arial" w:cs="Arial"/>
          <w:b/>
          <w:sz w:val="22"/>
          <w:szCs w:val="22"/>
          <w:shd w:val="clear" w:color="auto" w:fill="FFFFFF"/>
        </w:rPr>
      </w:pPr>
      <w:r w:rsidRPr="00A1213E">
        <w:rPr>
          <w:rFonts w:ascii="Arial" w:hAnsi="Arial" w:cs="Arial"/>
          <w:b/>
          <w:sz w:val="22"/>
          <w:szCs w:val="22"/>
          <w:shd w:val="clear" w:color="auto" w:fill="FFFFFF"/>
        </w:rPr>
        <w:t>Seznanitev in potrditev Načrta razvoja širokopasovnega omrežja elektronskih komunikacij naslednje generacije v Občini Zagorje ob Savi</w:t>
      </w:r>
    </w:p>
    <w:p w:rsidR="00782B87" w:rsidRPr="00A1213E" w:rsidRDefault="00782B87" w:rsidP="00006A3C">
      <w:pPr>
        <w:jc w:val="center"/>
        <w:rPr>
          <w:rFonts w:ascii="Arial" w:hAnsi="Arial" w:cs="Arial"/>
          <w:b/>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 xml:space="preserve">Stanko Šalamon </w:t>
      </w:r>
      <w:r w:rsidRPr="00A1213E">
        <w:rPr>
          <w:rFonts w:ascii="Arial" w:hAnsi="Arial" w:cs="Arial"/>
          <w:bCs/>
          <w:sz w:val="22"/>
          <w:szCs w:val="22"/>
        </w:rPr>
        <w:t xml:space="preserve">je povedal, da je cilj obdržati ljudi na podeželju. Hitri internet je to, kar zmore samo optika ali pa mobilna telefonija. Problem je, da ima občina veliko naselij. V 80 naseljih  živi manj kot 50% (3000) gospodinjstev. Ugotovilo se je, da ni interesa, da bi kdorkoli prišel s svojim denarjem zgraditi infrastrukturo, ki je dandanes tako pomembna kot cestna ali komunalna infrastruktura. Za investitorje takšna območja niso privlačna, saj je gostota poseljenosti tako majhna, da se kapital, ki ga je potrebno v takšno infrastrukturo vložiti, povrne zelo počasi ali pa nikoli. Gostota naseljenosti na takšnih območjih je manj kot 30 preb/km2, v samem mestu Zagorje pa krepko čez 1000 preb./km2. Tam ni zasebnega interesa. Če bi si priključke urejali sami, bi lahko priključek na gospodinjstvo stal tudi več kot 2000 EUR. </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Dokument omogoča dve intervenciji, in sicer izvedbo projekta, ki je sicer zasebne narave in je uspel iz evropskih investicijskih skladov pridobiti sredstva, kjer investitorji dolgoročno vlagajo v infrastrukturo. To pomeni, da so pripravljeni počakati tudi 10, 15 let, da se povrne. Projekt RUNE bo v občini omogočil narediti 1358 priključkov, to je približno polovica gospodinjstev. Približno 524 gospodinjstvom, to so tista z gostoto poselitve 8 preb./km2, bo pomagala tudi država. Da se ta dva projekta izpeljeta, mora občina izraziti javni interes. Da se bo zgradila neka javna infrastruktura, ki bo odprte narave, kar pa pomeni, da bodo ljudje lahko izbirali ponudnika storitve, in da bo osnovna izhodiščna cena za vse zainteresirane enaka. Namen dokumenta je, da omogoči izvedbo dveh razvojnih projektov, da bo v projekte investiral nekdo drug, ne občina, niti ne občani.</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 xml:space="preserve">Namen je pridobi določene koristi v ekonomskem smislu. OECD je izračunal, da se za vsakih 10% povečanje investicije v </w:t>
      </w:r>
      <w:proofErr w:type="spellStart"/>
      <w:r w:rsidRPr="00A1213E">
        <w:rPr>
          <w:rFonts w:ascii="Arial" w:hAnsi="Arial" w:cs="Arial"/>
          <w:bCs/>
          <w:sz w:val="22"/>
          <w:szCs w:val="22"/>
        </w:rPr>
        <w:t>broadband</w:t>
      </w:r>
      <w:proofErr w:type="spellEnd"/>
      <w:r w:rsidRPr="00A1213E">
        <w:rPr>
          <w:rFonts w:ascii="Arial" w:hAnsi="Arial" w:cs="Arial"/>
          <w:bCs/>
          <w:sz w:val="22"/>
          <w:szCs w:val="22"/>
        </w:rPr>
        <w:t xml:space="preserve"> poveča lokalni BDP od 0,5 do 2,5%. Smatrajo, da bo šlo v tem primeru za 30-40% povečanje investicije v </w:t>
      </w:r>
      <w:proofErr w:type="spellStart"/>
      <w:r w:rsidRPr="00A1213E">
        <w:rPr>
          <w:rFonts w:ascii="Arial" w:hAnsi="Arial" w:cs="Arial"/>
          <w:bCs/>
          <w:sz w:val="22"/>
          <w:szCs w:val="22"/>
        </w:rPr>
        <w:t>broadband</w:t>
      </w:r>
      <w:proofErr w:type="spellEnd"/>
      <w:r w:rsidRPr="00A1213E">
        <w:rPr>
          <w:rFonts w:ascii="Arial" w:hAnsi="Arial" w:cs="Arial"/>
          <w:bCs/>
          <w:sz w:val="22"/>
          <w:szCs w:val="22"/>
        </w:rPr>
        <w:t>. Ljudje bodo pridobili optično omrežje in možnosti, da menjavajo ponudnika. Natančno so znani naslovi, ki bodo deležni te podpore, izvedeno je bilo tudi anketiranje. Ljudje si želijo ne samo ogled TV v visoki resoluciji in hitrega interneta, pač pa tudi možnost dela od doma, študija na daljavo, neposredne povezave z občinsko upravo, bankami…</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Podjetje od lokalne skupnosti pričakuje samo podporo v promociji projekta ter brezplačne služnosti na javnih površinah.</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 xml:space="preserve">Natalija </w:t>
      </w:r>
      <w:proofErr w:type="spellStart"/>
      <w:r w:rsidRPr="00A1213E">
        <w:rPr>
          <w:rFonts w:ascii="Arial" w:hAnsi="Arial" w:cs="Arial"/>
          <w:b/>
          <w:bCs/>
          <w:sz w:val="22"/>
          <w:szCs w:val="22"/>
        </w:rPr>
        <w:t>Stošicki</w:t>
      </w:r>
      <w:proofErr w:type="spellEnd"/>
      <w:r w:rsidRPr="00A1213E">
        <w:rPr>
          <w:rFonts w:ascii="Arial" w:hAnsi="Arial" w:cs="Arial"/>
          <w:bCs/>
          <w:sz w:val="22"/>
          <w:szCs w:val="22"/>
        </w:rPr>
        <w:t xml:space="preserve"> je povedala, da se optika v manjših naseljih ne splača. Zanima jo, koliko bo sredstev s strani EU in kakšna je višina sredstev, ki jo bo moral zagotoviti posameznik. </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Glede na to, da naj bi se plačevalo neko nadomestilo, se predvideva, da bo to dolgoročno, npr. 10-letno vlaganje? Kakšen je strošek na gospodinjstvo?</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Stanko Šalamon</w:t>
      </w:r>
      <w:r w:rsidRPr="00A1213E">
        <w:rPr>
          <w:rFonts w:ascii="Arial" w:hAnsi="Arial" w:cs="Arial"/>
          <w:bCs/>
          <w:sz w:val="22"/>
          <w:szCs w:val="22"/>
        </w:rPr>
        <w:t xml:space="preserve"> je povedal, da so pri prvem projektu, ki ga podpira tudi Evropska komisija in se bo izvedel deloma v Sloveniji, deloma tudi na Hrvaškem, imenuje se LUNA NETWORKS, uspeli zagotoviti evropska zasebna sredstva. Celotna investicija uporabnika ne bo stala nič, v pogodbo je vključeno tudi vzdrževanje in upravljanje tega omrežja. Stroški upravljanja in vzdrževanja omrežja se potem zaračunavajo ponudnikom storitev, ki se jim ponudi možnost uporabe infrastrukture. Končni uporabniki bodo plačali le ceno paketa, ki ga plačajo operaterju. Operaterji se že prilagajajo in pripravljajo nove pakete, ker vedo, da je kupna moč na podeželju manjša kot pa v mestu. Ve se, da bo nek osnovni paket z optiko stal okoli 25 EUR.</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Drug je projekt, imenovan BELE LISE, kjer bo tudi država pomagala s subvencijo (malce nižjo kot 50%). Ministrstvo za javno upravo je objavilo javni razpis, na katerega se bodo prijavili operaterji, ki bodo povedali, kje so pripravljeni zgraditi omrežje in za kakšno ceno. Ljudi investicija ne bo nič stala. Stalo jih bo le toliko, v kolikor bodo želeli priključek na hiši, cena je že določena in znaša 150 EUR na gospodinjstvo.</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 xml:space="preserve">Natalija </w:t>
      </w:r>
      <w:proofErr w:type="spellStart"/>
      <w:r w:rsidRPr="00A1213E">
        <w:rPr>
          <w:rFonts w:ascii="Arial" w:hAnsi="Arial" w:cs="Arial"/>
          <w:b/>
          <w:bCs/>
          <w:sz w:val="22"/>
          <w:szCs w:val="22"/>
        </w:rPr>
        <w:t>Stošicki</w:t>
      </w:r>
      <w:proofErr w:type="spellEnd"/>
      <w:r w:rsidRPr="00A1213E">
        <w:rPr>
          <w:rFonts w:ascii="Arial" w:hAnsi="Arial" w:cs="Arial"/>
          <w:bCs/>
          <w:sz w:val="22"/>
          <w:szCs w:val="22"/>
        </w:rPr>
        <w:t xml:space="preserve"> se je zahvalila za delni odgovor in dodala, da cena paketa vključuje amortizacijo in stroške financiranja, tako da čisto zastonj ne bo. Dobrodošlo je, da se del pokrije z evropskimi sredstvi. </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Alojz Slavko Jelševar</w:t>
      </w:r>
      <w:r w:rsidRPr="00A1213E">
        <w:rPr>
          <w:rFonts w:ascii="Arial" w:hAnsi="Arial" w:cs="Arial"/>
          <w:bCs/>
          <w:sz w:val="22"/>
          <w:szCs w:val="22"/>
        </w:rPr>
        <w:t xml:space="preserve"> razume, da je to za občino pridobitev, da se gre v bolj sodobno infrastrukturo. Meni, da občina nima kaj izgubiti, vsak posameznik pa se bo odločil, ali je cena sprejemljiva ali ne.</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Roman Savšek</w:t>
      </w:r>
      <w:r w:rsidRPr="00A1213E">
        <w:rPr>
          <w:rFonts w:ascii="Arial" w:hAnsi="Arial" w:cs="Arial"/>
          <w:bCs/>
          <w:sz w:val="22"/>
          <w:szCs w:val="22"/>
        </w:rPr>
        <w:t xml:space="preserve"> je že to temo odprl na eni prejšnjih sej, veseli ga in upa, da bodo tudi tisti najbolj oddaljeni zaselki pokriti s hitrim internetom.</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Bojan Simončič</w:t>
      </w:r>
      <w:r w:rsidRPr="00A1213E">
        <w:rPr>
          <w:rFonts w:ascii="Arial" w:hAnsi="Arial" w:cs="Arial"/>
          <w:bCs/>
          <w:sz w:val="22"/>
          <w:szCs w:val="22"/>
        </w:rPr>
        <w:t xml:space="preserve"> je dejal, da bi bilo potrebno poiskati kakšno proti ponudbo, oziroma je vprašal, ali ima podjetje že kakšne reference, ali je Občina Zagorje prva, kjer bi se takšen projekt izvedel.</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Stanko Šalamon</w:t>
      </w:r>
      <w:r w:rsidRPr="00A1213E">
        <w:rPr>
          <w:rFonts w:ascii="Arial" w:hAnsi="Arial" w:cs="Arial"/>
          <w:bCs/>
          <w:sz w:val="22"/>
          <w:szCs w:val="22"/>
        </w:rPr>
        <w:t xml:space="preserve"> je povedal, da se bo projekt izvajal v 164 občinah, za 89 ima podjetje že izdelane načrte. To je edini projekt, ki je pripravljen vlagati v nekomercialna območja. V letu 2016 je v Sloveniji na pobudo ministrstva potekal postopek </w:t>
      </w:r>
      <w:proofErr w:type="spellStart"/>
      <w:r w:rsidRPr="00A1213E">
        <w:rPr>
          <w:rFonts w:ascii="Arial" w:hAnsi="Arial" w:cs="Arial"/>
          <w:bCs/>
          <w:sz w:val="22"/>
          <w:szCs w:val="22"/>
        </w:rPr>
        <w:t>mapiranja</w:t>
      </w:r>
      <w:proofErr w:type="spellEnd"/>
      <w:r w:rsidRPr="00A1213E">
        <w:rPr>
          <w:rFonts w:ascii="Arial" w:hAnsi="Arial" w:cs="Arial"/>
          <w:bCs/>
          <w:sz w:val="22"/>
          <w:szCs w:val="22"/>
        </w:rPr>
        <w:t xml:space="preserve">, kjer se je vse operaterje vprašalo, če želijo vlagati v tovrstno infrastrukturo v Sloveniji. </w:t>
      </w:r>
    </w:p>
    <w:p w:rsidR="00782B87" w:rsidRPr="00A1213E" w:rsidRDefault="00782B87" w:rsidP="00006A3C">
      <w:pPr>
        <w:jc w:val="both"/>
        <w:rPr>
          <w:rFonts w:ascii="Arial" w:hAnsi="Arial" w:cs="Arial"/>
          <w:bCs/>
          <w:sz w:val="22"/>
          <w:szCs w:val="22"/>
        </w:rPr>
      </w:pPr>
      <w:r w:rsidRPr="00A1213E">
        <w:rPr>
          <w:rFonts w:ascii="Arial" w:hAnsi="Arial" w:cs="Arial"/>
          <w:bCs/>
          <w:sz w:val="22"/>
          <w:szCs w:val="22"/>
        </w:rPr>
        <w:t>Gre za gospodinjstva, za katera so vsi operaterji dejali, da v naslednjih treh letih ne bodo vlagali. Podjetje se že tri leta trudi, da bi projekt postavili na noge. V zagorski občini bi se začelo projektiranje v jeseni in izgradnja nekje pomladi leta 2019. Lahko pa se občinski svet odloči, da občina ne bo sodelovala in z veseljem bodo vskočile druge občine.</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 xml:space="preserve">Natalija </w:t>
      </w:r>
      <w:proofErr w:type="spellStart"/>
      <w:r w:rsidRPr="00A1213E">
        <w:rPr>
          <w:rFonts w:ascii="Arial" w:hAnsi="Arial" w:cs="Arial"/>
          <w:b/>
          <w:bCs/>
          <w:sz w:val="22"/>
          <w:szCs w:val="22"/>
        </w:rPr>
        <w:t>Stošicki</w:t>
      </w:r>
      <w:proofErr w:type="spellEnd"/>
      <w:r w:rsidRPr="00A1213E">
        <w:rPr>
          <w:rFonts w:ascii="Arial" w:hAnsi="Arial" w:cs="Arial"/>
          <w:bCs/>
          <w:sz w:val="22"/>
          <w:szCs w:val="22"/>
        </w:rPr>
        <w:t xml:space="preserve"> je vprašala, kakšni so </w:t>
      </w:r>
      <w:proofErr w:type="spellStart"/>
      <w:r w:rsidRPr="00A1213E">
        <w:rPr>
          <w:rFonts w:ascii="Arial" w:hAnsi="Arial" w:cs="Arial"/>
          <w:bCs/>
          <w:sz w:val="22"/>
          <w:szCs w:val="22"/>
        </w:rPr>
        <w:t>vkalkulirani</w:t>
      </w:r>
      <w:proofErr w:type="spellEnd"/>
      <w:r w:rsidRPr="00A1213E">
        <w:rPr>
          <w:rFonts w:ascii="Arial" w:hAnsi="Arial" w:cs="Arial"/>
          <w:bCs/>
          <w:sz w:val="22"/>
          <w:szCs w:val="22"/>
        </w:rPr>
        <w:t xml:space="preserve"> donosi privatnega investitorja.</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Stanko Šalamon</w:t>
      </w:r>
      <w:r w:rsidRPr="00A1213E">
        <w:rPr>
          <w:rFonts w:ascii="Arial" w:hAnsi="Arial" w:cs="Arial"/>
          <w:bCs/>
          <w:sz w:val="22"/>
          <w:szCs w:val="22"/>
        </w:rPr>
        <w:t xml:space="preserve"> je dejal, da gre za investicijski sklad, ki operira z različnimi skladi, gre za vlaganje velikih pokojninskih skladov v portfelj dolgoročnih investicij, kjer so donosi tam, kjer so tudi obrestne mere v tem trenutku plus 1%.</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Bojan Simončič</w:t>
      </w:r>
      <w:r w:rsidRPr="00A1213E">
        <w:rPr>
          <w:rFonts w:ascii="Arial" w:hAnsi="Arial" w:cs="Arial"/>
          <w:bCs/>
          <w:sz w:val="22"/>
          <w:szCs w:val="22"/>
        </w:rPr>
        <w:t xml:space="preserve"> je vprašal, kaj bo končni uporabnik videl na računu.</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Stanko Šalamon</w:t>
      </w:r>
      <w:r w:rsidRPr="00A1213E">
        <w:rPr>
          <w:rFonts w:ascii="Arial" w:hAnsi="Arial" w:cs="Arial"/>
          <w:bCs/>
          <w:sz w:val="22"/>
          <w:szCs w:val="22"/>
        </w:rPr>
        <w:t xml:space="preserve"> je povedal, da gre pri odprtih omrežjih zato, da je zgolj upravljalec in vzdrževalec infrastrukture. Na voljo da infrastrukturo operaterjem storitev, ki jo ponudijo končnem uporabniku. 16,60 EUR bo </w:t>
      </w:r>
      <w:proofErr w:type="spellStart"/>
      <w:r w:rsidRPr="00A1213E">
        <w:rPr>
          <w:rFonts w:ascii="Arial" w:hAnsi="Arial" w:cs="Arial"/>
          <w:bCs/>
          <w:sz w:val="22"/>
          <w:szCs w:val="22"/>
        </w:rPr>
        <w:t>vkalkulirana</w:t>
      </w:r>
      <w:proofErr w:type="spellEnd"/>
      <w:r w:rsidRPr="00A1213E">
        <w:rPr>
          <w:rFonts w:ascii="Arial" w:hAnsi="Arial" w:cs="Arial"/>
          <w:bCs/>
          <w:sz w:val="22"/>
          <w:szCs w:val="22"/>
        </w:rPr>
        <w:t xml:space="preserve"> cena v operaterjevo ceno. V tem je smisel konkurence.</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Željko železnik</w:t>
      </w:r>
      <w:r w:rsidRPr="00A1213E">
        <w:rPr>
          <w:rFonts w:ascii="Arial" w:hAnsi="Arial" w:cs="Arial"/>
          <w:bCs/>
          <w:sz w:val="22"/>
          <w:szCs w:val="22"/>
        </w:rPr>
        <w:t xml:space="preserve"> je dodal, da bo vzpostavitev infrastrukture v državi kvečjemu znižala cene posameznim paketom. Sami ne bodo vlagali temveč le koristili infrastrukturo. Dejal je, da gre za podobno zgodbo kot pri ponudnikih električne energije. Meni, da ponudnik internetnih storitev ne bo mogel zaračunati nižje cene neke storitve na podeželju kot v urbanem delu.</w:t>
      </w:r>
    </w:p>
    <w:p w:rsidR="00782B87" w:rsidRPr="00A1213E" w:rsidRDefault="00782B87" w:rsidP="00006A3C">
      <w:pPr>
        <w:jc w:val="both"/>
        <w:rPr>
          <w:rFonts w:ascii="Arial" w:hAnsi="Arial" w:cs="Arial"/>
          <w:bCs/>
          <w:sz w:val="22"/>
          <w:szCs w:val="22"/>
        </w:rPr>
      </w:pPr>
    </w:p>
    <w:p w:rsidR="00782B87" w:rsidRPr="00A1213E" w:rsidRDefault="00782B87" w:rsidP="00006A3C">
      <w:pPr>
        <w:jc w:val="both"/>
        <w:rPr>
          <w:rFonts w:ascii="Arial" w:hAnsi="Arial" w:cs="Arial"/>
          <w:bCs/>
          <w:sz w:val="22"/>
          <w:szCs w:val="22"/>
        </w:rPr>
      </w:pPr>
      <w:r w:rsidRPr="00A1213E">
        <w:rPr>
          <w:rFonts w:ascii="Arial" w:hAnsi="Arial" w:cs="Arial"/>
          <w:b/>
          <w:bCs/>
          <w:sz w:val="22"/>
          <w:szCs w:val="22"/>
        </w:rPr>
        <w:t>Anica Ule Maček</w:t>
      </w:r>
      <w:r w:rsidRPr="00A1213E">
        <w:rPr>
          <w:rFonts w:ascii="Arial" w:hAnsi="Arial" w:cs="Arial"/>
          <w:bCs/>
          <w:sz w:val="22"/>
          <w:szCs w:val="22"/>
        </w:rPr>
        <w:t xml:space="preserve"> meni, da je to priložnost, ki se je ne sme zamuditi, priložnost predvsem za okoliške kraje, za mlade, firme, da ostajajo na podeželju, na oddaljenejših območjih.</w:t>
      </w:r>
    </w:p>
    <w:p w:rsidR="00782B87" w:rsidRPr="00A1213E" w:rsidRDefault="00782B87" w:rsidP="00006A3C">
      <w:pPr>
        <w:jc w:val="both"/>
        <w:rPr>
          <w:rFonts w:ascii="Arial" w:hAnsi="Arial" w:cs="Arial"/>
          <w:bCs/>
          <w:sz w:val="22"/>
          <w:szCs w:val="22"/>
        </w:rPr>
      </w:pP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21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782B87" w:rsidRPr="00A1213E" w:rsidRDefault="00782B87" w:rsidP="00006A3C">
      <w:pPr>
        <w:rPr>
          <w:rFonts w:ascii="Arial" w:hAnsi="Arial" w:cs="Arial"/>
          <w:sz w:val="22"/>
          <w:szCs w:val="22"/>
        </w:rPr>
      </w:pPr>
    </w:p>
    <w:p w:rsidR="00782B87" w:rsidRPr="00A1213E" w:rsidRDefault="00782B87" w:rsidP="00006A3C">
      <w:pPr>
        <w:pStyle w:val="Odstavekseznama"/>
        <w:numPr>
          <w:ilvl w:val="0"/>
          <w:numId w:val="23"/>
        </w:numPr>
        <w:jc w:val="both"/>
        <w:rPr>
          <w:rFonts w:ascii="Arial" w:hAnsi="Arial" w:cs="Arial"/>
          <w:bCs/>
          <w:szCs w:val="22"/>
        </w:rPr>
      </w:pPr>
      <w:r w:rsidRPr="00A1213E">
        <w:rPr>
          <w:rFonts w:ascii="Arial" w:hAnsi="Arial" w:cs="Arial"/>
          <w:bCs/>
          <w:szCs w:val="22"/>
        </w:rPr>
        <w:t xml:space="preserve">Občinski svet Občine Zagorje ob Savi sprejme Načrt razvoja širokopasovnega omrežja elektronskih komunikacij naslednje generacije v Občini Zagorje ob Savi. </w:t>
      </w:r>
    </w:p>
    <w:p w:rsidR="00782B87" w:rsidRPr="00A1213E" w:rsidRDefault="00782B87" w:rsidP="00006A3C">
      <w:pPr>
        <w:rPr>
          <w:rFonts w:ascii="Arial" w:hAnsi="Arial" w:cs="Arial"/>
          <w:bCs/>
          <w:sz w:val="22"/>
          <w:szCs w:val="22"/>
        </w:rPr>
      </w:pPr>
    </w:p>
    <w:p w:rsidR="00782B87" w:rsidRPr="00A1213E" w:rsidRDefault="00782B87" w:rsidP="00006A3C">
      <w:pPr>
        <w:pStyle w:val="Odstavekseznama"/>
        <w:numPr>
          <w:ilvl w:val="0"/>
          <w:numId w:val="23"/>
        </w:numPr>
        <w:jc w:val="both"/>
        <w:rPr>
          <w:rFonts w:ascii="Arial" w:eastAsiaTheme="minorHAnsi" w:hAnsi="Arial" w:cs="Arial"/>
          <w:bCs/>
          <w:szCs w:val="22"/>
          <w:lang w:eastAsia="en-US"/>
        </w:rPr>
      </w:pPr>
      <w:r w:rsidRPr="00A1213E">
        <w:rPr>
          <w:rFonts w:ascii="Arial" w:eastAsiaTheme="minorHAnsi" w:hAnsi="Arial" w:cs="Arial"/>
          <w:szCs w:val="22"/>
          <w:lang w:eastAsia="en-US"/>
        </w:rPr>
        <w:t xml:space="preserve">Občinski svet </w:t>
      </w:r>
      <w:r w:rsidRPr="00A1213E">
        <w:rPr>
          <w:rFonts w:ascii="Arial" w:eastAsiaTheme="minorHAnsi" w:hAnsi="Arial" w:cs="Arial"/>
          <w:bCs/>
          <w:szCs w:val="22"/>
          <w:lang w:eastAsia="en-US"/>
        </w:rPr>
        <w:t xml:space="preserve">Občine Zagorje ob Savi potrjuje morebitne spremembe in dopolnitve obravnavanega Načrta razvoja odprtega širokopasovnega omrežja elektronskih komunikacij naslednje generacije v  Občini Zagorje ob Savi.  </w:t>
      </w:r>
    </w:p>
    <w:p w:rsidR="00782B87" w:rsidRPr="00A1213E" w:rsidRDefault="00782B87" w:rsidP="00006A3C">
      <w:pPr>
        <w:ind w:left="360"/>
        <w:rPr>
          <w:rFonts w:ascii="Arial" w:eastAsiaTheme="minorHAnsi" w:hAnsi="Arial" w:cs="Arial"/>
          <w:sz w:val="22"/>
          <w:szCs w:val="22"/>
          <w:lang w:eastAsia="en-US"/>
        </w:rPr>
      </w:pPr>
    </w:p>
    <w:p w:rsidR="00782B87" w:rsidRPr="00A1213E" w:rsidRDefault="00782B87" w:rsidP="00006A3C">
      <w:pPr>
        <w:pStyle w:val="Odstavekseznama"/>
        <w:numPr>
          <w:ilvl w:val="0"/>
          <w:numId w:val="23"/>
        </w:numPr>
        <w:jc w:val="both"/>
        <w:rPr>
          <w:rFonts w:ascii="Arial" w:hAnsi="Arial" w:cs="Arial"/>
          <w:szCs w:val="22"/>
        </w:rPr>
      </w:pPr>
      <w:r w:rsidRPr="00A1213E">
        <w:rPr>
          <w:rFonts w:ascii="Arial" w:hAnsi="Arial" w:cs="Arial"/>
          <w:szCs w:val="22"/>
        </w:rPr>
        <w:t>Ta sklep prične veljati takoj.</w:t>
      </w:r>
    </w:p>
    <w:p w:rsidR="00782B87" w:rsidRPr="00A1213E" w:rsidRDefault="00782B87" w:rsidP="00006A3C">
      <w:pPr>
        <w:jc w:val="center"/>
        <w:rPr>
          <w:rFonts w:ascii="Arial" w:hAnsi="Arial" w:cs="Arial"/>
          <w:b/>
          <w:color w:val="000000" w:themeColor="text1"/>
          <w:sz w:val="22"/>
          <w:szCs w:val="22"/>
        </w:rPr>
      </w:pPr>
    </w:p>
    <w:p w:rsidR="00782B87" w:rsidRPr="00A1213E" w:rsidRDefault="00782B87" w:rsidP="00006A3C">
      <w:pPr>
        <w:jc w:val="center"/>
        <w:rPr>
          <w:rFonts w:ascii="Arial" w:hAnsi="Arial" w:cs="Arial"/>
          <w:b/>
          <w:color w:val="000000"/>
          <w:sz w:val="22"/>
          <w:szCs w:val="22"/>
        </w:rPr>
      </w:pPr>
      <w:r w:rsidRPr="00A1213E">
        <w:rPr>
          <w:rFonts w:ascii="Arial" w:hAnsi="Arial" w:cs="Arial"/>
          <w:b/>
          <w:color w:val="000000"/>
          <w:sz w:val="22"/>
          <w:szCs w:val="22"/>
        </w:rPr>
        <w:t>k 5. točki</w:t>
      </w:r>
    </w:p>
    <w:p w:rsidR="00782B87" w:rsidRPr="00A1213E" w:rsidRDefault="00782B87" w:rsidP="00006A3C">
      <w:pPr>
        <w:jc w:val="center"/>
        <w:rPr>
          <w:rFonts w:ascii="Arial" w:hAnsi="Arial" w:cs="Arial"/>
          <w:b/>
          <w:color w:val="000000"/>
          <w:sz w:val="22"/>
          <w:szCs w:val="22"/>
          <w:shd w:val="clear" w:color="auto" w:fill="FFFFFF"/>
        </w:rPr>
      </w:pPr>
      <w:r w:rsidRPr="00A1213E">
        <w:rPr>
          <w:rFonts w:ascii="Arial" w:hAnsi="Arial" w:cs="Arial"/>
          <w:b/>
          <w:sz w:val="22"/>
          <w:szCs w:val="22"/>
          <w:shd w:val="clear" w:color="auto" w:fill="FFFFFF"/>
        </w:rPr>
        <w:t>Pobude in vprašanja članic in članov občinskega sveta</w:t>
      </w:r>
    </w:p>
    <w:p w:rsidR="00782B87" w:rsidRPr="00A1213E" w:rsidRDefault="00782B87" w:rsidP="00006A3C">
      <w:pPr>
        <w:jc w:val="both"/>
        <w:rPr>
          <w:rFonts w:ascii="Arial" w:hAnsi="Arial" w:cs="Arial"/>
          <w:b/>
          <w:color w:val="000000" w:themeColor="text1"/>
          <w:sz w:val="22"/>
          <w:szCs w:val="22"/>
        </w:rPr>
      </w:pPr>
    </w:p>
    <w:p w:rsidR="00782B87" w:rsidRPr="00A1213E" w:rsidRDefault="00782B87" w:rsidP="00006A3C">
      <w:pPr>
        <w:rPr>
          <w:rFonts w:ascii="Arial" w:hAnsi="Arial" w:cs="Arial"/>
          <w:bCs/>
          <w:sz w:val="22"/>
          <w:szCs w:val="22"/>
        </w:rPr>
      </w:pPr>
      <w:r w:rsidRPr="00A1213E">
        <w:rPr>
          <w:rFonts w:ascii="Arial" w:hAnsi="Arial" w:cs="Arial"/>
          <w:b/>
          <w:bCs/>
          <w:sz w:val="22"/>
          <w:szCs w:val="22"/>
        </w:rPr>
        <w:t>Župan</w:t>
      </w:r>
      <w:r w:rsidRPr="00A1213E">
        <w:rPr>
          <w:rFonts w:ascii="Arial" w:hAnsi="Arial" w:cs="Arial"/>
          <w:bCs/>
          <w:sz w:val="22"/>
          <w:szCs w:val="22"/>
        </w:rPr>
        <w:t xml:space="preserve"> je povedal, da so bili vsi odgovori objavljeni na spletni strani Občine Zagorje in odprl razpravo.</w:t>
      </w:r>
    </w:p>
    <w:p w:rsidR="00782B87" w:rsidRPr="00A1213E" w:rsidRDefault="00782B87" w:rsidP="00006A3C">
      <w:pPr>
        <w:rPr>
          <w:rFonts w:ascii="Arial" w:hAnsi="Arial" w:cs="Arial"/>
          <w:bCs/>
          <w:sz w:val="22"/>
          <w:szCs w:val="22"/>
        </w:rPr>
      </w:pPr>
    </w:p>
    <w:p w:rsidR="00782B87" w:rsidRPr="00A1213E" w:rsidRDefault="00782B87" w:rsidP="00006A3C">
      <w:pPr>
        <w:rPr>
          <w:rFonts w:ascii="Arial" w:hAnsi="Arial" w:cs="Arial"/>
          <w:bCs/>
          <w:sz w:val="22"/>
          <w:szCs w:val="22"/>
        </w:rPr>
      </w:pPr>
      <w:r w:rsidRPr="00A1213E">
        <w:rPr>
          <w:rFonts w:ascii="Arial" w:hAnsi="Arial" w:cs="Arial"/>
          <w:b/>
          <w:bCs/>
          <w:sz w:val="22"/>
          <w:szCs w:val="22"/>
        </w:rPr>
        <w:t>Alojzijo Kralj</w:t>
      </w:r>
      <w:r w:rsidRPr="00A1213E">
        <w:rPr>
          <w:rFonts w:ascii="Arial" w:hAnsi="Arial" w:cs="Arial"/>
          <w:bCs/>
          <w:sz w:val="22"/>
          <w:szCs w:val="22"/>
        </w:rPr>
        <w:t xml:space="preserve"> zanima, kdaj bo postavljena nova brv čez Medijo v Kisovcu ter kdaj bo urejena javna razsvetljava na območju plazu </w:t>
      </w:r>
      <w:proofErr w:type="spellStart"/>
      <w:r w:rsidRPr="00A1213E">
        <w:rPr>
          <w:rFonts w:ascii="Arial" w:hAnsi="Arial" w:cs="Arial"/>
          <w:bCs/>
          <w:sz w:val="22"/>
          <w:szCs w:val="22"/>
        </w:rPr>
        <w:t>Imperl</w:t>
      </w:r>
      <w:proofErr w:type="spellEnd"/>
      <w:r w:rsidRPr="00A1213E">
        <w:rPr>
          <w:rFonts w:ascii="Arial" w:hAnsi="Arial" w:cs="Arial"/>
          <w:bCs/>
          <w:sz w:val="22"/>
          <w:szCs w:val="22"/>
        </w:rPr>
        <w:t>, saj je bila med deli prekinjena.</w:t>
      </w:r>
    </w:p>
    <w:p w:rsidR="00782B87" w:rsidRPr="00A1213E" w:rsidRDefault="00782B87" w:rsidP="00006A3C">
      <w:pPr>
        <w:rPr>
          <w:rFonts w:ascii="Arial" w:hAnsi="Arial" w:cs="Arial"/>
          <w:bCs/>
          <w:sz w:val="22"/>
          <w:szCs w:val="22"/>
        </w:rPr>
      </w:pPr>
    </w:p>
    <w:p w:rsidR="00782B87" w:rsidRPr="00A1213E" w:rsidRDefault="00782B87" w:rsidP="00006A3C">
      <w:pPr>
        <w:rPr>
          <w:rFonts w:ascii="Arial" w:hAnsi="Arial" w:cs="Arial"/>
          <w:bCs/>
          <w:sz w:val="22"/>
          <w:szCs w:val="22"/>
        </w:rPr>
      </w:pPr>
      <w:r w:rsidRPr="00A1213E">
        <w:rPr>
          <w:rFonts w:ascii="Arial" w:hAnsi="Arial" w:cs="Arial"/>
          <w:b/>
          <w:bCs/>
          <w:sz w:val="22"/>
          <w:szCs w:val="22"/>
        </w:rPr>
        <w:t>Župan</w:t>
      </w:r>
      <w:r w:rsidRPr="00A1213E">
        <w:rPr>
          <w:rFonts w:ascii="Arial" w:hAnsi="Arial" w:cs="Arial"/>
          <w:bCs/>
          <w:sz w:val="22"/>
          <w:szCs w:val="22"/>
        </w:rPr>
        <w:t xml:space="preserve"> je povedal, da elektro vzpostavlja novo omrežje in bo pričelo delovati ob koncu del na plazu </w:t>
      </w:r>
      <w:proofErr w:type="spellStart"/>
      <w:r w:rsidRPr="00A1213E">
        <w:rPr>
          <w:rFonts w:ascii="Arial" w:hAnsi="Arial" w:cs="Arial"/>
          <w:bCs/>
          <w:sz w:val="22"/>
          <w:szCs w:val="22"/>
        </w:rPr>
        <w:t>Imperl</w:t>
      </w:r>
      <w:proofErr w:type="spellEnd"/>
      <w:r w:rsidRPr="00A1213E">
        <w:rPr>
          <w:rFonts w:ascii="Arial" w:hAnsi="Arial" w:cs="Arial"/>
          <w:bCs/>
          <w:sz w:val="22"/>
          <w:szCs w:val="22"/>
        </w:rPr>
        <w:t>. Brv pa je že izdelana, mora se jo le še pripeljati na lokacijo.</w:t>
      </w:r>
    </w:p>
    <w:p w:rsidR="00782B87" w:rsidRPr="00A1213E" w:rsidRDefault="00782B87" w:rsidP="00006A3C">
      <w:pPr>
        <w:rPr>
          <w:rFonts w:ascii="Arial" w:hAnsi="Arial" w:cs="Arial"/>
          <w:bCs/>
          <w:sz w:val="22"/>
          <w:szCs w:val="22"/>
        </w:rPr>
      </w:pPr>
    </w:p>
    <w:p w:rsidR="00782B87" w:rsidRPr="00A1213E" w:rsidRDefault="00782B87" w:rsidP="00006A3C">
      <w:pPr>
        <w:jc w:val="center"/>
        <w:rPr>
          <w:rFonts w:ascii="Arial" w:hAnsi="Arial" w:cs="Arial"/>
          <w:b/>
          <w:color w:val="000000"/>
          <w:sz w:val="22"/>
          <w:szCs w:val="22"/>
        </w:rPr>
      </w:pPr>
      <w:r w:rsidRPr="00A1213E">
        <w:rPr>
          <w:rFonts w:ascii="Arial" w:hAnsi="Arial" w:cs="Arial"/>
          <w:b/>
          <w:color w:val="000000"/>
          <w:sz w:val="22"/>
          <w:szCs w:val="22"/>
        </w:rPr>
        <w:t>k 6. točki</w:t>
      </w:r>
    </w:p>
    <w:p w:rsidR="00782B87" w:rsidRPr="00A1213E" w:rsidRDefault="00782B87" w:rsidP="00006A3C">
      <w:pPr>
        <w:spacing w:after="160"/>
        <w:jc w:val="center"/>
        <w:rPr>
          <w:rFonts w:ascii="Arial" w:hAnsi="Arial" w:cs="Arial"/>
          <w:b/>
          <w:sz w:val="22"/>
          <w:szCs w:val="22"/>
          <w:shd w:val="clear" w:color="auto" w:fill="FFFFFF"/>
        </w:rPr>
      </w:pPr>
      <w:r w:rsidRPr="00A1213E">
        <w:rPr>
          <w:rFonts w:ascii="Arial" w:hAnsi="Arial" w:cs="Arial"/>
          <w:b/>
          <w:sz w:val="22"/>
          <w:szCs w:val="22"/>
          <w:shd w:val="clear" w:color="auto" w:fill="FFFFFF"/>
        </w:rPr>
        <w:t>Poročilo o izvajanju tekočih aktivnosti v Občini Zagorje ob Savi</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Župan </w:t>
      </w:r>
      <w:r w:rsidRPr="00A1213E">
        <w:rPr>
          <w:rFonts w:ascii="Arial" w:hAnsi="Arial" w:cs="Arial"/>
          <w:sz w:val="22"/>
          <w:szCs w:val="22"/>
          <w:shd w:val="clear" w:color="auto" w:fill="FFFFFF"/>
        </w:rPr>
        <w:t xml:space="preserve">je predstavil tekoče aktivnosti. In sicer prenova  ceste </w:t>
      </w:r>
      <w:proofErr w:type="spellStart"/>
      <w:r w:rsidRPr="00A1213E">
        <w:rPr>
          <w:rFonts w:ascii="Arial" w:hAnsi="Arial" w:cs="Arial"/>
          <w:sz w:val="22"/>
          <w:szCs w:val="22"/>
          <w:shd w:val="clear" w:color="auto" w:fill="FFFFFF"/>
        </w:rPr>
        <w:t>Sopota</w:t>
      </w:r>
      <w:proofErr w:type="spellEnd"/>
      <w:r w:rsidRPr="00A1213E">
        <w:rPr>
          <w:rFonts w:ascii="Arial" w:hAnsi="Arial" w:cs="Arial"/>
          <w:sz w:val="22"/>
          <w:szCs w:val="22"/>
          <w:shd w:val="clear" w:color="auto" w:fill="FFFFFF"/>
        </w:rPr>
        <w:t xml:space="preserve"> – Podkum poteka v skladu s pogodbenimi obveznostmi, ravno tako vpadnice </w:t>
      </w:r>
      <w:proofErr w:type="spellStart"/>
      <w:r w:rsidRPr="00A1213E">
        <w:rPr>
          <w:rFonts w:ascii="Arial" w:hAnsi="Arial" w:cs="Arial"/>
          <w:sz w:val="22"/>
          <w:szCs w:val="22"/>
          <w:shd w:val="clear" w:color="auto" w:fill="FFFFFF"/>
        </w:rPr>
        <w:t>Ruardi</w:t>
      </w:r>
      <w:proofErr w:type="spellEnd"/>
      <w:r w:rsidRPr="00A1213E">
        <w:rPr>
          <w:rFonts w:ascii="Arial" w:hAnsi="Arial" w:cs="Arial"/>
          <w:sz w:val="22"/>
          <w:szCs w:val="22"/>
          <w:shd w:val="clear" w:color="auto" w:fill="FFFFFF"/>
        </w:rPr>
        <w:t xml:space="preserve">. Uredila se bo celotna infrastruktura  in se prilagodila celotnem območju. (prijava projekta na drugi poziv pridobivanja evropskih sredstev). Projekt Obrtna cona Selo in pa letalsko tehnološki park naj bi se vzpostavil že v letu 2018. Občina  Zagorje se je prijavila tudi s projektom Izgradnja kolesarske steze Zagorje – Kisovec – Izlake – Orehovica. </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Načrtuje se izgradnja sekundarnih vodov kanalizacije v Zagorju in Kisovcu. Občina stremi k 98 % priključitvi prebivalcev na kanalizacijsko omrežje.</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Občina je v fazi pridobitve gradbenega dovoljenja za izgradnjo semaforja na Mlinšah,  v teh dneh se je pričelo tudi izvajanje semaforizacije pri Sparu, v mesecu maju naj bi bila dela zaključena.</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Izbran naj bi bil tudi izvajalec obnove ceste od čistilne naprave do Petrola. Želi si, da bi kljub padcu vlade uspeli izvesti vse projekte.</w:t>
      </w: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Izpostavil je še pridobljena sredstva za izgradnjo »Mostu ljubezni«, gradnjo hidroelektrarn na srednji Savi ter izgradnjo tunela v Trbovljah za priključek na AC v Preboldu. Kot državni svetnik se zavzema tudi za podaljšanje zapiranja Rudnika Trbovlje Hrastnik do 1.1.2019.</w:t>
      </w:r>
    </w:p>
    <w:p w:rsidR="00782B87" w:rsidRPr="00A1213E" w:rsidRDefault="00782B87" w:rsidP="00006A3C">
      <w:pPr>
        <w:pStyle w:val="Odstavekseznama"/>
        <w:widowControl/>
        <w:spacing w:after="160" w:line="259" w:lineRule="auto"/>
        <w:ind w:left="0"/>
        <w:jc w:val="center"/>
        <w:rPr>
          <w:rFonts w:ascii="Arial" w:hAnsi="Arial" w:cs="Arial"/>
          <w:b/>
          <w:szCs w:val="22"/>
        </w:rPr>
      </w:pPr>
      <w:r w:rsidRPr="00A1213E">
        <w:rPr>
          <w:rFonts w:ascii="Arial" w:hAnsi="Arial" w:cs="Arial"/>
          <w:b/>
          <w:szCs w:val="22"/>
        </w:rPr>
        <w:t>K 7. točki</w:t>
      </w:r>
    </w:p>
    <w:p w:rsidR="00782B87" w:rsidRPr="00A1213E" w:rsidRDefault="00782B87" w:rsidP="00006A3C">
      <w:pPr>
        <w:jc w:val="center"/>
        <w:rPr>
          <w:rFonts w:ascii="Arial" w:hAnsi="Arial" w:cs="Arial"/>
          <w:b/>
          <w:sz w:val="22"/>
          <w:szCs w:val="22"/>
          <w:shd w:val="clear" w:color="auto" w:fill="FFFFFF"/>
        </w:rPr>
      </w:pPr>
      <w:r w:rsidRPr="00A1213E">
        <w:rPr>
          <w:rFonts w:ascii="Arial" w:hAnsi="Arial" w:cs="Arial"/>
          <w:b/>
          <w:sz w:val="22"/>
          <w:szCs w:val="22"/>
          <w:shd w:val="clear" w:color="auto" w:fill="FFFFFF"/>
        </w:rPr>
        <w:t>Obravnava in seznanitev z letnim poročilom Medobčinskega inšpektorata in redarstva Zasavje za leto 2017 ter obravnava in sprejem Ocene izvajanja občinskega programa varnosti Občine Zagorje ob Savi</w:t>
      </w:r>
    </w:p>
    <w:p w:rsidR="00782B87" w:rsidRPr="00A1213E" w:rsidRDefault="00782B87" w:rsidP="00006A3C">
      <w:pPr>
        <w:jc w:val="center"/>
        <w:rPr>
          <w:rFonts w:ascii="Arial" w:hAnsi="Arial" w:cs="Arial"/>
          <w:b/>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b/>
          <w:sz w:val="22"/>
          <w:szCs w:val="22"/>
        </w:rPr>
        <w:t xml:space="preserve">Sebastjan Zmrzljak </w:t>
      </w:r>
      <w:r w:rsidRPr="00A1213E">
        <w:rPr>
          <w:rFonts w:ascii="Arial" w:hAnsi="Arial" w:cs="Arial"/>
          <w:sz w:val="22"/>
          <w:szCs w:val="22"/>
        </w:rPr>
        <w:t xml:space="preserve">je povedal, da odstopanj glede na delo v letih poprej ni bilo. Uvedenih je bilo 24 inšpekcijskih zadev, poudarek je bil na preventivnem delu. Glede na pobude v preteklem letu so izvedli poostren nadzor nad kurjenjem komunalnih odpadkov in pri tem izdali tudi 4 plačilne naloge. Izveden je bil tudi nadzor nad vodenjem psov v </w:t>
      </w:r>
      <w:proofErr w:type="spellStart"/>
      <w:r w:rsidRPr="00A1213E">
        <w:rPr>
          <w:rFonts w:ascii="Arial" w:hAnsi="Arial" w:cs="Arial"/>
          <w:sz w:val="22"/>
          <w:szCs w:val="22"/>
        </w:rPr>
        <w:t>Evroparku</w:t>
      </w:r>
      <w:proofErr w:type="spellEnd"/>
      <w:r w:rsidRPr="00A1213E">
        <w:rPr>
          <w:rFonts w:ascii="Arial" w:hAnsi="Arial" w:cs="Arial"/>
          <w:sz w:val="22"/>
          <w:szCs w:val="22"/>
        </w:rPr>
        <w:t xml:space="preserve"> in v mestnem parku. Izveden je bil nadzor nad parkiranjem na določenih območjih, ter poudarek na parkiranju na mestih za invalide. Poostren je bil nadzor je bil na območju šol v času prihoda in odhoda učencev. Izvedene so bile skupne akcije s policijsko postajo glede parkiranja na poteh, namenjenih intervencijskim vozilom. Občinski redarji so izvedli 138 ukrepov, od tega 104 zoper mirujoč promet, 32% manj kot v letu 2016, pri tem so izdali 85 plačilnih nalogov. 14 odredb na zapuščena vozila. Znesek izrečenih glob je bil 4.032 EUR. Zoper plačilne naloge so prejeli 12 ugovorov. Največ kršitev je bilo na mestih za invalide.</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sz w:val="22"/>
          <w:szCs w:val="22"/>
        </w:rPr>
        <w:t xml:space="preserve">Pobuda občinskega sveta glede dosegljivosti redarstva je bila upoštevana, redarji so na terenu dosegljivi na mobilno številko. </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sz w:val="22"/>
          <w:szCs w:val="22"/>
        </w:rPr>
        <w:t>Omenil je še Občinski program varnosti. Javna varnost je na zadovoljivi ravni, medobčinski inšpektorat je pri tem sodeloval s preventivnim delom.</w:t>
      </w:r>
    </w:p>
    <w:p w:rsidR="00782B87" w:rsidRPr="00A1213E" w:rsidRDefault="00782B87" w:rsidP="00006A3C">
      <w:pPr>
        <w:overflowPunct w:val="0"/>
        <w:autoSpaceDE w:val="0"/>
        <w:autoSpaceDN w:val="0"/>
        <w:adjustRightInd w:val="0"/>
        <w:jc w:val="both"/>
        <w:textAlignment w:val="baseline"/>
        <w:rPr>
          <w:rFonts w:ascii="Arial" w:hAnsi="Arial" w:cs="Arial"/>
          <w:b/>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b/>
          <w:sz w:val="22"/>
          <w:szCs w:val="22"/>
        </w:rPr>
        <w:t xml:space="preserve">Anica Ule Maček </w:t>
      </w:r>
      <w:r w:rsidRPr="00A1213E">
        <w:rPr>
          <w:rFonts w:ascii="Arial" w:hAnsi="Arial" w:cs="Arial"/>
          <w:sz w:val="22"/>
          <w:szCs w:val="22"/>
        </w:rPr>
        <w:t>je vprašala, kaj se lahko naredi na področju kršenja oziroma parkiranja na mestih za invalide. Pohvalila je tudi dosegljivost redarjev v popoldanskem času.</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b/>
          <w:sz w:val="22"/>
          <w:szCs w:val="22"/>
        </w:rPr>
        <w:t xml:space="preserve">Sebastjan Zmrzljak </w:t>
      </w:r>
      <w:r w:rsidRPr="00A1213E">
        <w:rPr>
          <w:rFonts w:ascii="Arial" w:hAnsi="Arial" w:cs="Arial"/>
          <w:sz w:val="22"/>
          <w:szCs w:val="22"/>
        </w:rPr>
        <w:t>je dejal, da so pri nadzoru parkiranja na mestih za invalide sodelovali  v akciji – Parkiraj svoje izgovore drugam. Poskušajo ozaveščati javnost, kaj drugega redarji težko storijo. Število kršitev parkiranja na mestih za invalide je od leta 2009 izredno padlo. Tovrstne kršitve so na prvem mestu zaradi poudarka, ki ga medobčinski inšpektorat daje parkiranju na mestih za invalide.</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b/>
          <w:sz w:val="22"/>
          <w:szCs w:val="22"/>
        </w:rPr>
        <w:t xml:space="preserve">Župan </w:t>
      </w:r>
      <w:r w:rsidRPr="00A1213E">
        <w:rPr>
          <w:rFonts w:ascii="Arial" w:hAnsi="Arial" w:cs="Arial"/>
          <w:sz w:val="22"/>
          <w:szCs w:val="22"/>
        </w:rPr>
        <w:t xml:space="preserve">je povedal, da je bila dosegljivost redarstva predlog na eni izmed občinskih sej in dodal, da poročanje </w:t>
      </w:r>
      <w:proofErr w:type="spellStart"/>
      <w:r w:rsidRPr="00A1213E">
        <w:rPr>
          <w:rFonts w:ascii="Arial" w:hAnsi="Arial" w:cs="Arial"/>
          <w:sz w:val="22"/>
          <w:szCs w:val="22"/>
        </w:rPr>
        <w:t>MIIRa</w:t>
      </w:r>
      <w:proofErr w:type="spellEnd"/>
      <w:r w:rsidRPr="00A1213E">
        <w:rPr>
          <w:rFonts w:ascii="Arial" w:hAnsi="Arial" w:cs="Arial"/>
          <w:sz w:val="22"/>
          <w:szCs w:val="22"/>
        </w:rPr>
        <w:t xml:space="preserve"> ni le, ker tako zahteva statut/poslovnik, ampak zato da se poišče konkretne rešitve in ta je ena izmed njih. Izpostavil je še pripombe glede višine kazni, omenjeno je bilo, da ima Občina Zagorje višje kazni kot Občina Celje. </w:t>
      </w:r>
    </w:p>
    <w:p w:rsidR="00782B87" w:rsidRPr="00A1213E" w:rsidRDefault="00782B87" w:rsidP="00006A3C">
      <w:pPr>
        <w:overflowPunct w:val="0"/>
        <w:autoSpaceDE w:val="0"/>
        <w:autoSpaceDN w:val="0"/>
        <w:adjustRightInd w:val="0"/>
        <w:jc w:val="both"/>
        <w:textAlignment w:val="baseline"/>
        <w:rPr>
          <w:rFonts w:ascii="Arial" w:hAnsi="Arial" w:cs="Arial"/>
          <w:b/>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r w:rsidRPr="00A1213E">
        <w:rPr>
          <w:rFonts w:ascii="Arial" w:hAnsi="Arial" w:cs="Arial"/>
          <w:b/>
          <w:sz w:val="22"/>
          <w:szCs w:val="22"/>
        </w:rPr>
        <w:t xml:space="preserve">Sebastjan Zmrzljak </w:t>
      </w:r>
      <w:r w:rsidRPr="00A1213E">
        <w:rPr>
          <w:rFonts w:ascii="Arial" w:hAnsi="Arial" w:cs="Arial"/>
          <w:sz w:val="22"/>
          <w:szCs w:val="22"/>
        </w:rPr>
        <w:t>je obrazložil, da so globe predpisane z zakonom, po vsej Sloveniji so enake, odvisna je od vrste prekrška in od časa, v katerem kršitelj to globo plača. Drugo pa so globe po občinskih odlokih, tu so neke razlike, vendar so se v zadnjih letih precej izenačile. Odstopanje je v številu izdanih nalogov, tu izstopajo Trbovlje, predvsem zaradi prostorske stiske zaradi parkiranja. Redarji so zavezani k temu, da izvedejo ukrep, ki je milejši za kršitelja (opomin).</w:t>
      </w:r>
    </w:p>
    <w:p w:rsidR="00782B87" w:rsidRPr="00A1213E" w:rsidRDefault="00782B87" w:rsidP="00006A3C">
      <w:pPr>
        <w:jc w:val="center"/>
        <w:rPr>
          <w:rFonts w:ascii="Arial" w:hAnsi="Arial" w:cs="Arial"/>
          <w:b/>
          <w:sz w:val="22"/>
          <w:szCs w:val="22"/>
        </w:rPr>
      </w:pPr>
    </w:p>
    <w:p w:rsidR="00782B87" w:rsidRPr="00A1213E" w:rsidRDefault="00782B87"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782B87" w:rsidRPr="00A1213E" w:rsidRDefault="00782B87" w:rsidP="00006A3C">
      <w:pPr>
        <w:pStyle w:val="Odstavekseznama"/>
        <w:numPr>
          <w:ilvl w:val="0"/>
          <w:numId w:val="29"/>
        </w:numPr>
        <w:overflowPunct w:val="0"/>
        <w:autoSpaceDE w:val="0"/>
        <w:autoSpaceDN w:val="0"/>
        <w:adjustRightInd w:val="0"/>
        <w:jc w:val="both"/>
        <w:textAlignment w:val="baseline"/>
        <w:rPr>
          <w:rFonts w:ascii="Arial" w:eastAsia="Times New Roman" w:hAnsi="Arial" w:cs="Arial"/>
          <w:szCs w:val="22"/>
          <w:lang w:eastAsia="sl-SI"/>
        </w:rPr>
      </w:pPr>
      <w:r w:rsidRPr="00A1213E">
        <w:rPr>
          <w:rFonts w:ascii="Arial" w:eastAsia="Times New Roman" w:hAnsi="Arial" w:cs="Arial"/>
          <w:szCs w:val="22"/>
          <w:lang w:eastAsia="sl-SI"/>
        </w:rPr>
        <w:t>Občinski svet Občine Zagorje ob Savi sprejme Oceno izvajanja Občinskega programa varnosti Občine Zagorje ob Savi.</w:t>
      </w:r>
    </w:p>
    <w:p w:rsidR="00782B87" w:rsidRPr="00A1213E" w:rsidRDefault="00782B87" w:rsidP="00006A3C">
      <w:pPr>
        <w:overflowPunct w:val="0"/>
        <w:autoSpaceDE w:val="0"/>
        <w:autoSpaceDN w:val="0"/>
        <w:adjustRightInd w:val="0"/>
        <w:textAlignment w:val="baseline"/>
        <w:rPr>
          <w:rFonts w:ascii="Arial" w:hAnsi="Arial" w:cs="Arial"/>
          <w:sz w:val="22"/>
          <w:szCs w:val="22"/>
        </w:rPr>
      </w:pPr>
    </w:p>
    <w:p w:rsidR="00782B87" w:rsidRPr="00A1213E" w:rsidRDefault="00782B87" w:rsidP="00006A3C">
      <w:pPr>
        <w:pStyle w:val="Odstavekseznama"/>
        <w:numPr>
          <w:ilvl w:val="0"/>
          <w:numId w:val="29"/>
        </w:numPr>
        <w:overflowPunct w:val="0"/>
        <w:autoSpaceDE w:val="0"/>
        <w:autoSpaceDN w:val="0"/>
        <w:adjustRightInd w:val="0"/>
        <w:jc w:val="both"/>
        <w:textAlignment w:val="baseline"/>
        <w:rPr>
          <w:rFonts w:ascii="Arial" w:eastAsia="Times New Roman" w:hAnsi="Arial" w:cs="Arial"/>
          <w:szCs w:val="22"/>
          <w:lang w:eastAsia="sl-SI"/>
        </w:rPr>
      </w:pPr>
      <w:r w:rsidRPr="00A1213E">
        <w:rPr>
          <w:rFonts w:ascii="Arial" w:eastAsia="Times New Roman" w:hAnsi="Arial" w:cs="Arial"/>
          <w:szCs w:val="22"/>
          <w:lang w:eastAsia="sl-SI"/>
        </w:rPr>
        <w:t>Sklep velja z dnem sprejema.</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p>
    <w:p w:rsidR="00782B87" w:rsidRPr="00A1213E" w:rsidRDefault="00782B87" w:rsidP="00006A3C">
      <w:pPr>
        <w:overflowPunct w:val="0"/>
        <w:autoSpaceDE w:val="0"/>
        <w:autoSpaceDN w:val="0"/>
        <w:adjustRightInd w:val="0"/>
        <w:jc w:val="both"/>
        <w:textAlignment w:val="baseline"/>
        <w:rPr>
          <w:rFonts w:ascii="Arial" w:hAnsi="Arial" w:cs="Arial"/>
          <w:bCs/>
          <w:sz w:val="22"/>
          <w:szCs w:val="22"/>
        </w:rPr>
      </w:pPr>
      <w:r w:rsidRPr="00A1213E">
        <w:rPr>
          <w:rFonts w:ascii="Arial" w:hAnsi="Arial" w:cs="Arial"/>
          <w:sz w:val="22"/>
          <w:szCs w:val="22"/>
        </w:rPr>
        <w:t>in</w:t>
      </w:r>
      <w:r w:rsidRPr="00A1213E">
        <w:rPr>
          <w:rFonts w:ascii="Arial" w:hAnsi="Arial" w:cs="Arial"/>
          <w:b/>
          <w:sz w:val="22"/>
          <w:szCs w:val="22"/>
        </w:rPr>
        <w:t xml:space="preserve"> SKLEP:</w:t>
      </w:r>
    </w:p>
    <w:p w:rsidR="00782B87" w:rsidRPr="00A1213E" w:rsidRDefault="00782B87" w:rsidP="00006A3C">
      <w:pPr>
        <w:overflowPunct w:val="0"/>
        <w:autoSpaceDE w:val="0"/>
        <w:autoSpaceDN w:val="0"/>
        <w:adjustRightInd w:val="0"/>
        <w:jc w:val="both"/>
        <w:textAlignment w:val="baseline"/>
        <w:rPr>
          <w:rFonts w:ascii="Arial" w:hAnsi="Arial" w:cs="Arial"/>
          <w:bCs/>
          <w:sz w:val="22"/>
          <w:szCs w:val="22"/>
        </w:rPr>
      </w:pPr>
    </w:p>
    <w:p w:rsidR="00782B87" w:rsidRPr="00A1213E" w:rsidRDefault="00782B87" w:rsidP="00006A3C">
      <w:pPr>
        <w:pStyle w:val="Odstavekseznama"/>
        <w:numPr>
          <w:ilvl w:val="0"/>
          <w:numId w:val="28"/>
        </w:numPr>
        <w:overflowPunct w:val="0"/>
        <w:autoSpaceDE w:val="0"/>
        <w:autoSpaceDN w:val="0"/>
        <w:adjustRightInd w:val="0"/>
        <w:jc w:val="both"/>
        <w:textAlignment w:val="baseline"/>
        <w:rPr>
          <w:rFonts w:ascii="Arial" w:eastAsia="Times New Roman" w:hAnsi="Arial" w:cs="Arial"/>
          <w:bCs/>
          <w:szCs w:val="22"/>
          <w:lang w:eastAsia="sl-SI"/>
        </w:rPr>
      </w:pPr>
      <w:r w:rsidRPr="00A1213E">
        <w:rPr>
          <w:rFonts w:ascii="Arial" w:eastAsia="Times New Roman" w:hAnsi="Arial" w:cs="Arial"/>
          <w:bCs/>
          <w:szCs w:val="22"/>
          <w:lang w:eastAsia="sl-SI"/>
        </w:rPr>
        <w:t>Občinski svet Občine Zagorje ob Savi je obravnaval in se seznanil z letnim poročilom Medobčinskega inšpektorata in redarstva Zasavje za leto 2017 in nanj ni imel pripomb.</w:t>
      </w:r>
    </w:p>
    <w:p w:rsidR="00782B87" w:rsidRPr="00A1213E" w:rsidRDefault="00782B87" w:rsidP="00006A3C">
      <w:pPr>
        <w:overflowPunct w:val="0"/>
        <w:autoSpaceDE w:val="0"/>
        <w:autoSpaceDN w:val="0"/>
        <w:adjustRightInd w:val="0"/>
        <w:jc w:val="both"/>
        <w:textAlignment w:val="baseline"/>
        <w:rPr>
          <w:rFonts w:ascii="Arial" w:hAnsi="Arial" w:cs="Arial"/>
          <w:bCs/>
          <w:sz w:val="22"/>
          <w:szCs w:val="22"/>
        </w:rPr>
      </w:pPr>
    </w:p>
    <w:p w:rsidR="00782B87" w:rsidRPr="00A1213E" w:rsidRDefault="00782B87" w:rsidP="00006A3C">
      <w:pPr>
        <w:pStyle w:val="Odstavekseznama"/>
        <w:numPr>
          <w:ilvl w:val="0"/>
          <w:numId w:val="28"/>
        </w:numPr>
        <w:overflowPunct w:val="0"/>
        <w:autoSpaceDE w:val="0"/>
        <w:autoSpaceDN w:val="0"/>
        <w:adjustRightInd w:val="0"/>
        <w:jc w:val="both"/>
        <w:textAlignment w:val="baseline"/>
        <w:rPr>
          <w:rFonts w:ascii="Arial" w:eastAsia="Times New Roman" w:hAnsi="Arial" w:cs="Arial"/>
          <w:bCs/>
          <w:szCs w:val="22"/>
          <w:lang w:eastAsia="sl-SI"/>
        </w:rPr>
      </w:pPr>
      <w:r w:rsidRPr="00A1213E">
        <w:rPr>
          <w:rFonts w:ascii="Arial" w:eastAsia="Times New Roman" w:hAnsi="Arial" w:cs="Arial"/>
          <w:bCs/>
          <w:szCs w:val="22"/>
          <w:lang w:eastAsia="sl-SI"/>
        </w:rPr>
        <w:t>Ta sklep velja takoj.</w:t>
      </w:r>
    </w:p>
    <w:p w:rsidR="00782B87" w:rsidRPr="00A1213E" w:rsidRDefault="00782B87" w:rsidP="00006A3C">
      <w:pPr>
        <w:overflowPunct w:val="0"/>
        <w:autoSpaceDE w:val="0"/>
        <w:autoSpaceDN w:val="0"/>
        <w:adjustRightInd w:val="0"/>
        <w:jc w:val="both"/>
        <w:textAlignment w:val="baseline"/>
        <w:rPr>
          <w:rFonts w:ascii="Arial" w:hAnsi="Arial" w:cs="Arial"/>
          <w:sz w:val="22"/>
          <w:szCs w:val="22"/>
        </w:rPr>
      </w:pPr>
    </w:p>
    <w:p w:rsidR="00782B87" w:rsidRPr="00A1213E" w:rsidRDefault="00782B87" w:rsidP="00006A3C">
      <w:pPr>
        <w:jc w:val="center"/>
        <w:rPr>
          <w:rFonts w:ascii="Arial" w:hAnsi="Arial" w:cs="Arial"/>
          <w:b/>
          <w:sz w:val="22"/>
          <w:szCs w:val="22"/>
        </w:rPr>
      </w:pPr>
      <w:r w:rsidRPr="00A1213E">
        <w:rPr>
          <w:rFonts w:ascii="Arial" w:hAnsi="Arial" w:cs="Arial"/>
          <w:b/>
          <w:sz w:val="22"/>
          <w:szCs w:val="22"/>
        </w:rPr>
        <w:t>K 8. točki</w:t>
      </w:r>
    </w:p>
    <w:p w:rsidR="00782B87" w:rsidRPr="00A1213E" w:rsidRDefault="00782B87" w:rsidP="00006A3C">
      <w:pPr>
        <w:spacing w:line="276" w:lineRule="auto"/>
        <w:contextualSpacing/>
        <w:jc w:val="center"/>
        <w:rPr>
          <w:rFonts w:ascii="Arial" w:hAnsi="Arial" w:cs="Arial"/>
          <w:b/>
          <w:sz w:val="22"/>
          <w:szCs w:val="22"/>
          <w:shd w:val="clear" w:color="auto" w:fill="FFFFFF"/>
        </w:rPr>
      </w:pPr>
      <w:r w:rsidRPr="00A1213E">
        <w:rPr>
          <w:rFonts w:ascii="Arial" w:hAnsi="Arial" w:cs="Arial"/>
          <w:b/>
          <w:sz w:val="22"/>
          <w:szCs w:val="22"/>
          <w:shd w:val="clear" w:color="auto" w:fill="FFFFFF"/>
        </w:rPr>
        <w:t>Predlog Zaključnega računa proračuna Občine Zagorje ob Savi za leto 2017</w:t>
      </w:r>
    </w:p>
    <w:p w:rsidR="00782B87" w:rsidRPr="00A1213E" w:rsidRDefault="00782B87" w:rsidP="00006A3C">
      <w:pPr>
        <w:spacing w:line="276" w:lineRule="auto"/>
        <w:contextualSpacing/>
        <w:jc w:val="center"/>
        <w:rPr>
          <w:rFonts w:ascii="Arial" w:hAnsi="Arial" w:cs="Arial"/>
          <w:b/>
          <w:sz w:val="22"/>
          <w:szCs w:val="22"/>
          <w:shd w:val="clear" w:color="auto" w:fill="FFFFFF"/>
        </w:rPr>
      </w:pPr>
    </w:p>
    <w:p w:rsidR="00782B87" w:rsidRPr="00A1213E" w:rsidRDefault="00782B87" w:rsidP="00006A3C">
      <w:pPr>
        <w:spacing w:line="276" w:lineRule="auto"/>
        <w:contextualSpacing/>
        <w:jc w:val="both"/>
        <w:rPr>
          <w:rFonts w:ascii="Arial" w:hAnsi="Arial" w:cs="Arial"/>
          <w:sz w:val="22"/>
          <w:szCs w:val="22"/>
          <w:shd w:val="clear" w:color="auto" w:fill="FFFFFF"/>
        </w:rPr>
      </w:pPr>
      <w:r w:rsidRPr="00A1213E">
        <w:rPr>
          <w:rFonts w:ascii="Arial" w:hAnsi="Arial" w:cs="Arial"/>
          <w:b/>
          <w:sz w:val="22"/>
          <w:szCs w:val="22"/>
          <w:shd w:val="clear" w:color="auto" w:fill="FFFFFF"/>
        </w:rPr>
        <w:t>Jelena Mlakar, vodja oddelka za javne finance</w:t>
      </w:r>
      <w:r w:rsidRPr="00A1213E">
        <w:rPr>
          <w:rFonts w:ascii="Arial" w:hAnsi="Arial" w:cs="Arial"/>
          <w:sz w:val="22"/>
          <w:szCs w:val="22"/>
          <w:shd w:val="clear" w:color="auto" w:fill="FFFFFF"/>
        </w:rPr>
        <w:t xml:space="preserve"> je predstavila poslovanje občine v letu 2017.  Proračun za leto 2017 je bil sprejet ob koncu leta 2016, tako da je lahko občina začela z normalnim financiranjem, večjih razkorakov do rebalansa proračuna, sprejetega v mesecu oktobru ni bilo. Leto 2017 je zagotovo zaznamovalo sušno obdobje evropskih sredstev. Naslednja finančna perspektiva še ni zaživela v tej meri, da bi bili vidni kakšni finančni rezultati. Na proračun za leto 2017 je vplivalo tudi zvišanje povprečnine (533,5 eur, vendar je bila kljub trendu povprečnina še vedno za 21 eur nižja kot v letu 2011, ko je bila rekordna). Povprečnina in vsi ostali dejavniki so vplivali na obseg prihodkov, ki jih je občina realizirala v letu 2017, teh je bilo 13 mio 869 tisoč EUR, glede na plan je bila to praktično 100% realizacija. Vsi segmenti prihodkov so bili realizirani v skladu s planom. V primerjavi realizacije prihodkov glede na leto 2016, ki je bilo za 3,8% ali 500 tisoč EUR več, povišanje izhaja iz več dohodnine, ki je posledica višje povprečnine, delno pa tudi zaradi več prihodkov za najemnino komunalne infrastrukture. Struktura prihodkov je sledeča: 75 % davčnih prihodkov, sledijo transferni in nedavčni prihodki, kapitalskih in donacij je le 1%. Transferni prihodki , iz katerih se financira glavnina projektov in investicij, vanje ni vključene dohodnine, predstavljajo 12% vseh prihodkov. Med transfernimi prihodki je bilo le 23 tisoč EUR evropskih sredstev. 1,7 mio EUR sredstev pa je Občina dobila s strani države, največ za sofinanciranje plazov ter za sofinanciranje cest (180 tisoč EUR). Večjih sprememb na strani prihodkov ni bilo, razen, da se je občina z ministrstvom za okolje in prostor uspela dogovoriti o sredstvih za sanacijo plazu v Čemšeniku, iz naslova katerega je dobila 1,2 mio EUR sredstev. Občina je realizirala 14,257 mio EUR odhodkov. V primerjavi z letom 2016 jih je bilo za kar 15,6% več (2 mio EUR). Rast odhodkov je predvsem zaradi tega, ker se je v letu 2017 bistveno več vlagalo v cestno infrastrukturo in sanacijo plazov. Odhodki so bili realizirani pod planom, in sicer za 1 mio EUR manj, kot je bilo načrtovano, največ na investicijskem delu realizacije proračuna. Razmerje med investicijskim in tekočim delom odhodkov je 18: 82, takšno razmerje je posledica nizkih transfernih prihodkov, ki so osnovni vir za financiranje investicij.  V letu 2019, ko bo finančna perspektiva zaživela v polni meri, bi se moralo razmerje spremeniti. Občina je delovala na 19 različnih programih, od tega je 6 takšnih, ki izstopajo, 72% vseh odhodkov je realiziranih na teh 6 programih, največ za področje izobraževanja, kar 21%, sledijo področje prometa in prometne infrastrukture, področje naravnih nesreč, prostorsko planiranje in stanovanjsko komunalna dejavnost, področje kulture in športa in ne nazadnje področje sociale, kjer je vsako leto zaznati trend rasti. Največ investicij je bilo realiziranih na področju cest, kar za 840 tisoč EUR, če pa se prištejejo še stroški vzdrževanja in stroški zimske službe, je cestno področje deležno velikega financiranja.</w:t>
      </w:r>
    </w:p>
    <w:p w:rsidR="00782B87" w:rsidRPr="00A1213E" w:rsidRDefault="00782B87" w:rsidP="00006A3C">
      <w:pPr>
        <w:spacing w:line="276" w:lineRule="auto"/>
        <w:contextualSpacing/>
        <w:jc w:val="both"/>
        <w:rPr>
          <w:rFonts w:ascii="Arial" w:hAnsi="Arial" w:cs="Arial"/>
          <w:sz w:val="22"/>
          <w:szCs w:val="22"/>
          <w:shd w:val="clear" w:color="auto" w:fill="FFFFFF"/>
        </w:rPr>
      </w:pPr>
      <w:r w:rsidRPr="00A1213E">
        <w:rPr>
          <w:rFonts w:ascii="Arial" w:hAnsi="Arial" w:cs="Arial"/>
          <w:sz w:val="22"/>
          <w:szCs w:val="22"/>
          <w:shd w:val="clear" w:color="auto" w:fill="FFFFFF"/>
        </w:rPr>
        <w:t>Sledijo področje oskrbe z vodo, ravnanja z odpadki, področje šolstva in vrtcev, energetika, stanovanjsko področje in področje športa.</w:t>
      </w:r>
    </w:p>
    <w:p w:rsidR="00782B87" w:rsidRPr="00A1213E" w:rsidRDefault="00782B87" w:rsidP="00006A3C">
      <w:pPr>
        <w:spacing w:line="276" w:lineRule="auto"/>
        <w:contextualSpacing/>
        <w:jc w:val="both"/>
        <w:rPr>
          <w:rFonts w:ascii="Arial" w:hAnsi="Arial" w:cs="Arial"/>
          <w:sz w:val="22"/>
          <w:szCs w:val="22"/>
          <w:shd w:val="clear" w:color="auto" w:fill="FFFFFF"/>
        </w:rPr>
      </w:pPr>
      <w:r w:rsidRPr="00A1213E">
        <w:rPr>
          <w:rFonts w:ascii="Arial" w:hAnsi="Arial" w:cs="Arial"/>
          <w:sz w:val="22"/>
          <w:szCs w:val="22"/>
          <w:shd w:val="clear" w:color="auto" w:fill="FFFFFF"/>
        </w:rPr>
        <w:t>Iz rekapitulacije vseh prihodkov in odhodkov proračuna se lahko ugotovi, da je občina v letu 2017 razpolagala s 15,920 mio EUR. Porabljenih pa je bilo 14,763 mio EUR, ugotovi se, da je ostalo 1,1 mio EUR, sredstva, se prenesejo v naslednje leto za financiranje odhodkov proračuna 2018. Občina se je v letu 2017 zadolžila pri poslovni banki za 500 tisoč EUR, poleg tega pa je tudi koristila povratna sredstva Ministrstva za gospodarski razvoj in tehnologijo v višini 270 tisoč EUR. Je pa občina v letu 2017 tudi odplačala 506 tisoč EUR glavnic kreditov, tako da je razlika 264 tisoč EUR. To je dodatna zadolžitev občine v 2017. Skupna zadolženost je dobre 4 mio EUR, kar je 253 eur /preb. Vse obveznosti po kreditnih pogodbah je občina plačevala na rok, tudi obresti, teh je dobrih 33 tisoč EUR. Zadolženost javnega sektorja na območju celotne občine je 4,460 mio EUR, tu je vključena še zadolženost Javnega podjetja Komunala Zagorje v višini 46 tisoč EUR ter Stanovanjskega podjetja Zagorje v višini 118 tisoč EUR.</w:t>
      </w:r>
    </w:p>
    <w:p w:rsidR="00782B87" w:rsidRPr="00A1213E" w:rsidRDefault="00782B87" w:rsidP="00006A3C">
      <w:pPr>
        <w:spacing w:line="276" w:lineRule="auto"/>
        <w:contextualSpacing/>
        <w:jc w:val="both"/>
        <w:rPr>
          <w:rFonts w:ascii="Arial" w:hAnsi="Arial" w:cs="Arial"/>
          <w:sz w:val="22"/>
          <w:szCs w:val="22"/>
          <w:shd w:val="clear" w:color="auto" w:fill="FFFFFF"/>
        </w:rPr>
      </w:pPr>
      <w:r w:rsidRPr="00A1213E">
        <w:rPr>
          <w:rFonts w:ascii="Arial" w:hAnsi="Arial" w:cs="Arial"/>
          <w:sz w:val="22"/>
          <w:szCs w:val="22"/>
          <w:shd w:val="clear" w:color="auto" w:fill="FFFFFF"/>
        </w:rPr>
        <w:t>Posebnih ukrepov za uravnoteženje proračuna ni bilo potrebnih, saj je bil proračun celotno obdobje stabilen, likviden. Edina uskladitev je bila z rebalansom. Tekom leta pa so usklajenost dosegali s prerazporeditvami sredstev med proračunskimi postavkami. V letu 2017 je bilo 180 tisoč EUR proračunske rezerve, s tem, da je bilo še neporabljenih sredstev od prejšnjih let 22 tisoč EUR.</w:t>
      </w:r>
    </w:p>
    <w:p w:rsidR="00782B87" w:rsidRPr="00A1213E" w:rsidRDefault="00782B87" w:rsidP="00006A3C">
      <w:pPr>
        <w:spacing w:line="276" w:lineRule="auto"/>
        <w:contextualSpacing/>
        <w:jc w:val="both"/>
        <w:rPr>
          <w:rFonts w:ascii="Arial" w:hAnsi="Arial" w:cs="Arial"/>
          <w:sz w:val="22"/>
          <w:szCs w:val="22"/>
          <w:shd w:val="clear" w:color="auto" w:fill="FFFFFF"/>
        </w:rPr>
      </w:pPr>
      <w:r w:rsidRPr="00A1213E">
        <w:rPr>
          <w:rFonts w:ascii="Arial" w:hAnsi="Arial" w:cs="Arial"/>
          <w:sz w:val="22"/>
          <w:szCs w:val="22"/>
          <w:shd w:val="clear" w:color="auto" w:fill="FFFFFF"/>
        </w:rPr>
        <w:t>V prvi polovici leta je bilo z odlokom določeno, da se bo 130 tisoč EUR namenilo za sanacijo plazu v Čemšeniku, preostanek pa je bil namenjen za izvajanje sanacij in odprave posledic na drugih objektih. Ob koncu leta so aktivnosti potekale v skladu s planom, ostalo je še 18 tisoč EUR, ki pa se prenašajo v leto 2018. Poslovanje oziroma financiranje krajevnih skupnosti s strani občine je potekalo v skladu s planom, vsem KS je občina iz proračuna namenila 248 tisoč EUR (vsem krajevnim skupnostim je ostalo neporabljenih sredstev 120 tisoč EUR, ki pa se takoj v januarju porabljajo za zimsko službo).</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Občina je vse obveznosti plačevala na rok. Poslovanje tekom leta je potekalo v skladu s finančnimi pravili. Finančno stanje je bilo ob koncu leta solidno in predstavlja neko dobro osnovo nadaljnjega dela in realizacijo ciljev, ki so bili zadani za leto 2018. Gradivo je temeljito pregledal tudi nadzorni odbor in odbor za javne finance. Predlagala je, da se zaključni račun skupaj z načrtom ravnanja z nepremičnim premoženjem za leto 2017 sprejme.</w:t>
      </w:r>
    </w:p>
    <w:p w:rsidR="00782B87" w:rsidRPr="00A1213E" w:rsidRDefault="00782B87" w:rsidP="00006A3C">
      <w:pPr>
        <w:jc w:val="both"/>
        <w:rPr>
          <w:rFonts w:ascii="Arial" w:hAnsi="Arial" w:cs="Arial"/>
          <w:sz w:val="22"/>
          <w:szCs w:val="22"/>
          <w:shd w:val="clear" w:color="auto" w:fill="FFFFFF"/>
        </w:rPr>
      </w:pP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Župan</w:t>
      </w:r>
      <w:r w:rsidRPr="00A1213E">
        <w:rPr>
          <w:rFonts w:ascii="Arial" w:hAnsi="Arial" w:cs="Arial"/>
          <w:sz w:val="22"/>
          <w:szCs w:val="22"/>
          <w:shd w:val="clear" w:color="auto" w:fill="FFFFFF"/>
        </w:rPr>
        <w:t xml:space="preserve"> je dodal da se je kljub nižji povprečnini obdržala socialnost občine, ter da Občina Zagorje podira rekorde na področju investicij.</w:t>
      </w:r>
    </w:p>
    <w:p w:rsidR="00782B87" w:rsidRPr="00A1213E" w:rsidRDefault="00782B87" w:rsidP="00006A3C">
      <w:pPr>
        <w:jc w:val="both"/>
        <w:rPr>
          <w:rFonts w:ascii="Arial" w:hAnsi="Arial" w:cs="Arial"/>
          <w:sz w:val="22"/>
          <w:szCs w:val="22"/>
          <w:shd w:val="clear" w:color="auto" w:fill="FFFFFF"/>
        </w:rPr>
      </w:pPr>
    </w:p>
    <w:p w:rsidR="00006A3C" w:rsidRDefault="00782B87" w:rsidP="00006A3C">
      <w:pPr>
        <w:jc w:val="both"/>
        <w:rPr>
          <w:rFonts w:ascii="Arial" w:hAnsi="Arial" w:cs="Arial"/>
          <w:b/>
          <w:sz w:val="22"/>
          <w:szCs w:val="22"/>
          <w:shd w:val="clear" w:color="auto" w:fill="FFFFFF"/>
        </w:rPr>
      </w:pPr>
      <w:r w:rsidRPr="00A1213E">
        <w:rPr>
          <w:rFonts w:ascii="Arial" w:hAnsi="Arial" w:cs="Arial"/>
          <w:b/>
          <w:sz w:val="22"/>
          <w:szCs w:val="22"/>
          <w:shd w:val="clear" w:color="auto" w:fill="FFFFFF"/>
        </w:rPr>
        <w:t>Mag. Katarina Hočevar predstavnica Nadzornega odbora</w:t>
      </w:r>
      <w:r w:rsidRPr="00A1213E">
        <w:rPr>
          <w:rFonts w:ascii="Arial" w:hAnsi="Arial" w:cs="Arial"/>
          <w:sz w:val="22"/>
          <w:szCs w:val="22"/>
          <w:shd w:val="clear" w:color="auto" w:fill="FFFFFF"/>
        </w:rPr>
        <w:t xml:space="preserve"> je povedala, da se je NO</w:t>
      </w:r>
      <w:r w:rsidRPr="00A1213E">
        <w:rPr>
          <w:rFonts w:ascii="Arial" w:hAnsi="Arial" w:cs="Arial"/>
          <w:color w:val="000000"/>
          <w:sz w:val="22"/>
          <w:szCs w:val="22"/>
        </w:rPr>
        <w:t xml:space="preserve"> na njegovi zadnji seji seznanil z zaključnim računom, strinjali so se, da so bile s strani občinske uprave podane vse potrebne informacije ter sprejeli sklep, da se z njim strinjajo.</w:t>
      </w:r>
      <w:r w:rsidR="00006A3C" w:rsidRPr="00006A3C">
        <w:rPr>
          <w:rFonts w:ascii="Arial" w:hAnsi="Arial" w:cs="Arial"/>
          <w:b/>
          <w:sz w:val="22"/>
          <w:szCs w:val="22"/>
          <w:shd w:val="clear" w:color="auto" w:fill="FFFFFF"/>
        </w:rPr>
        <w:t xml:space="preserve"> </w:t>
      </w:r>
    </w:p>
    <w:p w:rsidR="00006A3C" w:rsidRDefault="00006A3C" w:rsidP="00006A3C">
      <w:pPr>
        <w:jc w:val="both"/>
        <w:rPr>
          <w:rFonts w:ascii="Arial" w:hAnsi="Arial" w:cs="Arial"/>
          <w:b/>
          <w:sz w:val="22"/>
          <w:szCs w:val="22"/>
          <w:shd w:val="clear" w:color="auto" w:fill="FFFFFF"/>
        </w:rPr>
      </w:pPr>
    </w:p>
    <w:p w:rsidR="00006A3C" w:rsidRPr="00006A3C" w:rsidRDefault="00006A3C"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Natalija </w:t>
      </w:r>
      <w:proofErr w:type="spellStart"/>
      <w:r>
        <w:rPr>
          <w:rFonts w:ascii="Arial" w:hAnsi="Arial" w:cs="Arial"/>
          <w:b/>
          <w:sz w:val="22"/>
          <w:szCs w:val="22"/>
          <w:shd w:val="clear" w:color="auto" w:fill="FFFFFF"/>
        </w:rPr>
        <w:t>S</w:t>
      </w:r>
      <w:r w:rsidRPr="00A1213E">
        <w:rPr>
          <w:rFonts w:ascii="Arial" w:hAnsi="Arial" w:cs="Arial"/>
          <w:b/>
          <w:sz w:val="22"/>
          <w:szCs w:val="22"/>
          <w:shd w:val="clear" w:color="auto" w:fill="FFFFFF"/>
        </w:rPr>
        <w:t>tošicki</w:t>
      </w:r>
      <w:proofErr w:type="spellEnd"/>
      <w:r w:rsidRPr="00A1213E">
        <w:rPr>
          <w:rFonts w:ascii="Arial" w:hAnsi="Arial" w:cs="Arial"/>
          <w:b/>
          <w:sz w:val="22"/>
          <w:szCs w:val="22"/>
          <w:shd w:val="clear" w:color="auto" w:fill="FFFFFF"/>
        </w:rPr>
        <w:t xml:space="preserve"> </w:t>
      </w:r>
      <w:r>
        <w:rPr>
          <w:rFonts w:ascii="Arial" w:hAnsi="Arial" w:cs="Arial"/>
          <w:sz w:val="22"/>
          <w:szCs w:val="22"/>
          <w:shd w:val="clear" w:color="auto" w:fill="FFFFFF"/>
        </w:rPr>
        <w:t>je povedala, da je O</w:t>
      </w:r>
      <w:r w:rsidRPr="00006A3C">
        <w:rPr>
          <w:rFonts w:ascii="Arial" w:hAnsi="Arial" w:cs="Arial"/>
          <w:sz w:val="22"/>
          <w:szCs w:val="22"/>
          <w:shd w:val="clear" w:color="auto" w:fill="FFFFFF"/>
        </w:rPr>
        <w:t xml:space="preserve">dbor za javne finance zaključni račun obravnaval in se </w:t>
      </w:r>
      <w:r>
        <w:rPr>
          <w:rFonts w:ascii="Arial" w:hAnsi="Arial" w:cs="Arial"/>
          <w:sz w:val="22"/>
          <w:szCs w:val="22"/>
          <w:shd w:val="clear" w:color="auto" w:fill="FFFFFF"/>
        </w:rPr>
        <w:t>strinjajo, da je usklajen in zelo dobro pripravljen in predlagajo Občinskemu svetu, da ga sprejme.</w:t>
      </w:r>
    </w:p>
    <w:p w:rsidR="00782B87" w:rsidRPr="00A1213E" w:rsidRDefault="00782B87" w:rsidP="00006A3C">
      <w:pPr>
        <w:jc w:val="both"/>
        <w:rPr>
          <w:rFonts w:ascii="Arial" w:hAnsi="Arial" w:cs="Arial"/>
          <w:vanish/>
          <w:sz w:val="22"/>
          <w:szCs w:val="22"/>
        </w:rPr>
      </w:pPr>
      <w:r w:rsidRPr="00A1213E">
        <w:rPr>
          <w:rFonts w:ascii="Arial" w:hAnsi="Arial" w:cs="Arial"/>
          <w:vanish/>
          <w:sz w:val="22"/>
          <w:szCs w:val="22"/>
        </w:rPr>
        <w:t>Vrh obrazca</w:t>
      </w:r>
    </w:p>
    <w:p w:rsidR="00782B87" w:rsidRPr="00A1213E" w:rsidRDefault="00782B87" w:rsidP="00006A3C">
      <w:pPr>
        <w:jc w:val="both"/>
        <w:rPr>
          <w:rFonts w:ascii="Arial" w:hAnsi="Arial" w:cs="Arial"/>
          <w:color w:val="000000"/>
          <w:sz w:val="22"/>
          <w:szCs w:val="22"/>
        </w:rPr>
      </w:pPr>
    </w:p>
    <w:p w:rsidR="00782B87" w:rsidRPr="00A1213E" w:rsidRDefault="00782B87" w:rsidP="00006A3C">
      <w:pPr>
        <w:pBdr>
          <w:bottom w:val="single" w:sz="6" w:space="1" w:color="auto"/>
        </w:pBdr>
        <w:jc w:val="both"/>
        <w:rPr>
          <w:rFonts w:ascii="Arial" w:hAnsi="Arial" w:cs="Arial"/>
          <w:vanish/>
          <w:sz w:val="22"/>
          <w:szCs w:val="22"/>
        </w:rPr>
      </w:pPr>
      <w:r w:rsidRPr="00A1213E">
        <w:rPr>
          <w:rFonts w:ascii="Arial" w:hAnsi="Arial" w:cs="Arial"/>
          <w:vanish/>
          <w:sz w:val="22"/>
          <w:szCs w:val="22"/>
        </w:rPr>
        <w:t>Vrh obrazca</w:t>
      </w:r>
    </w:p>
    <w:p w:rsidR="00782B87" w:rsidRPr="00A1213E" w:rsidRDefault="00782B87" w:rsidP="00006A3C">
      <w:pPr>
        <w:jc w:val="both"/>
        <w:rPr>
          <w:sz w:val="22"/>
          <w:szCs w:val="22"/>
        </w:rPr>
      </w:pPr>
    </w:p>
    <w:p w:rsidR="00782B87" w:rsidRPr="00A1213E" w:rsidRDefault="00782B87"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782B87" w:rsidRPr="00A1213E" w:rsidRDefault="00782B87" w:rsidP="00006A3C">
      <w:pPr>
        <w:jc w:val="both"/>
        <w:rPr>
          <w:rFonts w:ascii="Arial" w:hAnsi="Arial" w:cs="Arial"/>
          <w:bCs/>
          <w:sz w:val="22"/>
          <w:szCs w:val="22"/>
        </w:rPr>
      </w:pPr>
    </w:p>
    <w:p w:rsidR="00782B87" w:rsidRPr="00A1213E" w:rsidRDefault="00782B87" w:rsidP="00006A3C">
      <w:pPr>
        <w:pStyle w:val="Odstavekseznama"/>
        <w:numPr>
          <w:ilvl w:val="0"/>
          <w:numId w:val="30"/>
        </w:numPr>
        <w:jc w:val="both"/>
        <w:rPr>
          <w:rFonts w:ascii="Arial" w:hAnsi="Arial" w:cs="Arial"/>
          <w:bCs/>
          <w:szCs w:val="22"/>
        </w:rPr>
      </w:pPr>
      <w:r w:rsidRPr="00A1213E">
        <w:rPr>
          <w:rFonts w:ascii="Arial" w:hAnsi="Arial" w:cs="Arial"/>
          <w:bCs/>
          <w:szCs w:val="22"/>
        </w:rPr>
        <w:t>Občinski svet Občine Zagorje ob Savi sprejeme Zaključni račun proračuna Občine Zagorje ob Savi za leto 2017 in Poročilo o realizaciji načrta ravnanja z nepremičnim premoženjem za leto 2017.</w:t>
      </w:r>
    </w:p>
    <w:p w:rsidR="00782B87" w:rsidRPr="00A1213E" w:rsidRDefault="00782B87" w:rsidP="00006A3C">
      <w:pPr>
        <w:pStyle w:val="Odstavekseznama"/>
        <w:numPr>
          <w:ilvl w:val="0"/>
          <w:numId w:val="30"/>
        </w:numPr>
        <w:jc w:val="both"/>
        <w:rPr>
          <w:rFonts w:ascii="Arial" w:hAnsi="Arial" w:cs="Arial"/>
          <w:bCs/>
          <w:szCs w:val="22"/>
        </w:rPr>
      </w:pPr>
      <w:r w:rsidRPr="00A1213E">
        <w:rPr>
          <w:rFonts w:ascii="Arial" w:hAnsi="Arial" w:cs="Arial"/>
          <w:bCs/>
          <w:szCs w:val="22"/>
        </w:rPr>
        <w:t xml:space="preserve">Zaključni račun proračuna Občine Zagorje ob Savi za leto 2017 se objavi v Uradnem listu RS. </w:t>
      </w:r>
    </w:p>
    <w:p w:rsidR="00782B87" w:rsidRPr="00A1213E" w:rsidRDefault="00782B87" w:rsidP="00006A3C">
      <w:pPr>
        <w:pStyle w:val="Odstavekseznama"/>
        <w:numPr>
          <w:ilvl w:val="0"/>
          <w:numId w:val="30"/>
        </w:numPr>
        <w:jc w:val="both"/>
        <w:rPr>
          <w:rFonts w:ascii="Arial" w:hAnsi="Arial" w:cs="Arial"/>
          <w:bCs/>
          <w:szCs w:val="22"/>
        </w:rPr>
      </w:pPr>
      <w:r w:rsidRPr="00A1213E">
        <w:rPr>
          <w:rFonts w:ascii="Arial" w:hAnsi="Arial" w:cs="Arial"/>
          <w:bCs/>
          <w:szCs w:val="22"/>
        </w:rPr>
        <w:t>Splošni in posebni del ter Načrt razvojnih programov zaključnega računa z obrazložitvami ter prilogami se objavi  na spletnih straneh Občine Zagorje ob Savi.</w:t>
      </w:r>
    </w:p>
    <w:p w:rsidR="00782B87" w:rsidRPr="00A1213E" w:rsidRDefault="00782B87" w:rsidP="00006A3C">
      <w:pPr>
        <w:pStyle w:val="Odstavekseznama"/>
        <w:numPr>
          <w:ilvl w:val="0"/>
          <w:numId w:val="30"/>
        </w:numPr>
        <w:jc w:val="both"/>
        <w:rPr>
          <w:rFonts w:ascii="Arial" w:hAnsi="Arial" w:cs="Arial"/>
          <w:bCs/>
          <w:szCs w:val="22"/>
        </w:rPr>
      </w:pPr>
      <w:r w:rsidRPr="00A1213E">
        <w:rPr>
          <w:rFonts w:ascii="Arial" w:hAnsi="Arial" w:cs="Arial"/>
          <w:bCs/>
          <w:szCs w:val="22"/>
        </w:rPr>
        <w:t>Ta sklep velja takoj.</w:t>
      </w:r>
    </w:p>
    <w:p w:rsidR="00782B87" w:rsidRPr="00A1213E" w:rsidRDefault="00782B87" w:rsidP="00006A3C">
      <w:pPr>
        <w:pStyle w:val="Odstavekseznama"/>
        <w:widowControl/>
        <w:rPr>
          <w:rFonts w:ascii="Arial" w:hAnsi="Arial" w:cs="Arial"/>
          <w:b/>
          <w:szCs w:val="22"/>
        </w:rPr>
      </w:pPr>
    </w:p>
    <w:p w:rsidR="00782B87" w:rsidRPr="00A1213E" w:rsidRDefault="00782B87" w:rsidP="00006A3C">
      <w:pPr>
        <w:pStyle w:val="Odstavekseznama"/>
        <w:widowControl/>
        <w:jc w:val="center"/>
        <w:rPr>
          <w:rFonts w:ascii="Arial" w:hAnsi="Arial" w:cs="Arial"/>
          <w:b/>
          <w:szCs w:val="22"/>
        </w:rPr>
      </w:pPr>
      <w:r w:rsidRPr="00A1213E">
        <w:rPr>
          <w:rFonts w:ascii="Arial" w:hAnsi="Arial" w:cs="Arial"/>
          <w:b/>
          <w:szCs w:val="22"/>
        </w:rPr>
        <w:t>K 9. točki</w:t>
      </w:r>
    </w:p>
    <w:p w:rsidR="00782B87" w:rsidRPr="00A1213E" w:rsidRDefault="00782B87" w:rsidP="00006A3C">
      <w:pPr>
        <w:ind w:left="360"/>
        <w:jc w:val="center"/>
        <w:rPr>
          <w:rFonts w:ascii="Arial" w:hAnsi="Arial" w:cs="Arial"/>
          <w:b/>
          <w:sz w:val="22"/>
          <w:szCs w:val="22"/>
          <w:shd w:val="clear" w:color="auto" w:fill="FFFFFF"/>
        </w:rPr>
      </w:pPr>
      <w:r w:rsidRPr="00A1213E">
        <w:rPr>
          <w:rFonts w:ascii="Arial" w:hAnsi="Arial" w:cs="Arial"/>
          <w:b/>
          <w:sz w:val="22"/>
          <w:szCs w:val="22"/>
          <w:shd w:val="clear" w:color="auto" w:fill="FFFFFF"/>
        </w:rPr>
        <w:t>Seznanitev z letnim poročilom o delu in porabi sredstev Nadzornega odbora Občine Zagorje ob Savi za leto 2017</w:t>
      </w:r>
    </w:p>
    <w:p w:rsidR="00782B87" w:rsidRPr="00A1213E" w:rsidRDefault="00782B87" w:rsidP="00006A3C">
      <w:pPr>
        <w:ind w:left="360"/>
        <w:jc w:val="center"/>
        <w:rPr>
          <w:rFonts w:ascii="Arial" w:hAnsi="Arial" w:cs="Arial"/>
          <w:b/>
          <w:sz w:val="22"/>
          <w:szCs w:val="22"/>
          <w:shd w:val="clear" w:color="auto" w:fill="FFFFFF"/>
        </w:rPr>
      </w:pP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b/>
          <w:sz w:val="22"/>
          <w:szCs w:val="22"/>
          <w:shd w:val="clear" w:color="auto" w:fill="FFFFFF"/>
        </w:rPr>
        <w:t>Mag. Katarina Hočevar j</w:t>
      </w:r>
      <w:r w:rsidRPr="00A1213E">
        <w:rPr>
          <w:rFonts w:ascii="Arial" w:hAnsi="Arial" w:cs="Arial"/>
          <w:sz w:val="22"/>
          <w:szCs w:val="22"/>
          <w:shd w:val="clear" w:color="auto" w:fill="FFFFFF"/>
        </w:rPr>
        <w:t>e povedala, da se je NO sestal na 7 sejah in v okviru teh sej podrobno in v skladu s programom dela bedel nad potmi javnega zagorskega denarja. Izven teh sedmih sej je NO opravil tudi 5 rednih nadzorov, s katerimi so bili seznanjeni na novembrski seji. Vsa poročila so tudi javno objavljena na občinski spletni strani. Na sejah so podrobno pregledali zaključni račun za leto 2016 in znotraj njega pregledali kar nekaj postavk in od skrbnikov v občinski upravi terjali dodatno predstavitev dokumentacije oziroma njihovo obrazložitev in pojasnila. Podrobno so obravnavali tudi poročila petih javnih zavodov za leto 2016 (skrajšana poročila). Podrobno se seznanijo tudi s poročili o notranjem revidiranju, v letu 2016 so bile te revizije fokusirane na javne zavode s področja šolstva.</w:t>
      </w:r>
    </w:p>
    <w:p w:rsidR="00782B87" w:rsidRPr="00A1213E" w:rsidRDefault="00782B87" w:rsidP="00006A3C">
      <w:pPr>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NO je imel na razpolago 10 tisoč EUR, ki so namenjeni operativnim stroškom ter materialnim stroškom, realiziranih je bilo cca 7,7 tisoč EUR. Pohvalila je občinsko upravo v smislu, da je bilo v začetku mandata NO izdanih 12 priporoči, v letu 2016 9 in v letu 2017 le eno. To je  dokaz, da občinska uprava dela dobro in da priporočila upošteva.  </w:t>
      </w:r>
    </w:p>
    <w:p w:rsidR="00F13B93" w:rsidRPr="00A1213E" w:rsidRDefault="00F13B93" w:rsidP="00006A3C">
      <w:pPr>
        <w:ind w:left="360"/>
        <w:jc w:val="both"/>
        <w:rPr>
          <w:rFonts w:ascii="Arial" w:hAnsi="Arial" w:cs="Arial"/>
          <w:b/>
          <w:sz w:val="22"/>
          <w:szCs w:val="22"/>
          <w:shd w:val="clear" w:color="auto" w:fill="FFFFFF"/>
        </w:rPr>
      </w:pPr>
    </w:p>
    <w:p w:rsidR="00CA2115" w:rsidRPr="00A1213E" w:rsidRDefault="00CA2115"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w:t>
      </w:r>
      <w:r w:rsidR="00220E40" w:rsidRPr="00A1213E">
        <w:rPr>
          <w:rFonts w:ascii="Arial" w:hAnsi="Arial" w:cs="Arial"/>
          <w:b/>
          <w:sz w:val="22"/>
          <w:szCs w:val="22"/>
          <w:shd w:val="clear" w:color="auto" w:fill="FFFFFF"/>
        </w:rPr>
        <w:t>0</w:t>
      </w:r>
      <w:r w:rsidRPr="00A1213E">
        <w:rPr>
          <w:rFonts w:ascii="Arial" w:hAnsi="Arial" w:cs="Arial"/>
          <w:b/>
          <w:sz w:val="22"/>
          <w:szCs w:val="22"/>
          <w:shd w:val="clear" w:color="auto" w:fill="FFFFFF"/>
        </w:rPr>
        <w:t xml:space="preserve">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CA2115" w:rsidRPr="00A1213E" w:rsidRDefault="00CA2115" w:rsidP="00006A3C">
      <w:pPr>
        <w:ind w:left="360"/>
        <w:jc w:val="center"/>
        <w:rPr>
          <w:rFonts w:ascii="Arial" w:hAnsi="Arial" w:cs="Arial"/>
          <w:b/>
          <w:color w:val="000000" w:themeColor="text1"/>
          <w:sz w:val="22"/>
          <w:szCs w:val="22"/>
        </w:rPr>
      </w:pPr>
    </w:p>
    <w:p w:rsidR="00373139" w:rsidRPr="00A1213E" w:rsidRDefault="00373139" w:rsidP="00006A3C">
      <w:pPr>
        <w:pStyle w:val="Odstavekseznama"/>
        <w:numPr>
          <w:ilvl w:val="0"/>
          <w:numId w:val="31"/>
        </w:numPr>
        <w:jc w:val="both"/>
        <w:rPr>
          <w:rFonts w:ascii="Arial" w:hAnsi="Arial" w:cs="Arial"/>
          <w:szCs w:val="22"/>
        </w:rPr>
      </w:pPr>
      <w:r w:rsidRPr="00A1213E">
        <w:rPr>
          <w:rFonts w:ascii="Arial" w:hAnsi="Arial" w:cs="Arial"/>
          <w:szCs w:val="22"/>
        </w:rPr>
        <w:t>Občinski svet Občine Zagorje ob Savi se je seznanil z Letnim poročilom o delu in porabi sredstev Nadzornega odbora Občine Zagorje ob Savi za leto 2017 in nanj ni imel pripomb.</w:t>
      </w:r>
    </w:p>
    <w:p w:rsidR="00373139" w:rsidRPr="00A1213E" w:rsidRDefault="00373139" w:rsidP="00006A3C">
      <w:pPr>
        <w:pStyle w:val="Odstavekseznama"/>
        <w:numPr>
          <w:ilvl w:val="0"/>
          <w:numId w:val="31"/>
        </w:numPr>
        <w:jc w:val="both"/>
        <w:rPr>
          <w:rFonts w:ascii="Arial" w:hAnsi="Arial" w:cs="Arial"/>
          <w:szCs w:val="22"/>
        </w:rPr>
      </w:pPr>
      <w:r w:rsidRPr="00A1213E">
        <w:rPr>
          <w:rFonts w:ascii="Arial" w:hAnsi="Arial" w:cs="Arial"/>
          <w:szCs w:val="22"/>
        </w:rPr>
        <w:t>Sklep velja takoj, ko ga sprejme občinski svet.</w:t>
      </w:r>
    </w:p>
    <w:p w:rsidR="004337B8" w:rsidRPr="00A1213E" w:rsidRDefault="004337B8" w:rsidP="00006A3C">
      <w:pPr>
        <w:pStyle w:val="Odstavekseznama"/>
        <w:widowControl/>
        <w:rPr>
          <w:rFonts w:ascii="Arial" w:hAnsi="Arial" w:cs="Arial"/>
          <w:b/>
          <w:szCs w:val="22"/>
        </w:rPr>
      </w:pPr>
    </w:p>
    <w:p w:rsidR="004337B8" w:rsidRPr="00A1213E" w:rsidRDefault="004337B8" w:rsidP="00006A3C">
      <w:pPr>
        <w:pStyle w:val="Odstavekseznama"/>
        <w:widowControl/>
        <w:jc w:val="center"/>
        <w:rPr>
          <w:rFonts w:ascii="Arial" w:hAnsi="Arial" w:cs="Arial"/>
          <w:b/>
          <w:szCs w:val="22"/>
        </w:rPr>
      </w:pPr>
      <w:r w:rsidRPr="00A1213E">
        <w:rPr>
          <w:rFonts w:ascii="Arial" w:hAnsi="Arial" w:cs="Arial"/>
          <w:b/>
          <w:szCs w:val="22"/>
        </w:rPr>
        <w:t>K 10. točki</w:t>
      </w:r>
    </w:p>
    <w:p w:rsidR="00887CC0" w:rsidRPr="00A1213E" w:rsidRDefault="00887CC0" w:rsidP="00006A3C">
      <w:pPr>
        <w:autoSpaceDE w:val="0"/>
        <w:autoSpaceDN w:val="0"/>
        <w:adjustRightInd w:val="0"/>
        <w:jc w:val="center"/>
        <w:rPr>
          <w:rFonts w:ascii="Arial" w:hAnsi="Arial" w:cs="Arial"/>
          <w:b/>
          <w:sz w:val="22"/>
          <w:szCs w:val="22"/>
          <w:shd w:val="clear" w:color="auto" w:fill="FFFFFF"/>
        </w:rPr>
      </w:pPr>
      <w:r w:rsidRPr="00A1213E">
        <w:rPr>
          <w:rFonts w:ascii="Arial" w:hAnsi="Arial" w:cs="Arial"/>
          <w:b/>
          <w:sz w:val="22"/>
          <w:szCs w:val="22"/>
          <w:shd w:val="clear" w:color="auto" w:fill="FFFFFF"/>
        </w:rPr>
        <w:t>Potrditev sklepov o vključitvi novih projektov v Načrt razvojnih programov 2018-2021:</w:t>
      </w:r>
      <w:r w:rsidRPr="00A1213E">
        <w:rPr>
          <w:rFonts w:ascii="Arial" w:hAnsi="Arial" w:cs="Arial"/>
          <w:b/>
          <w:sz w:val="22"/>
          <w:szCs w:val="22"/>
          <w:shd w:val="clear" w:color="auto" w:fill="FFFFFF"/>
        </w:rPr>
        <w:br/>
        <w:t xml:space="preserve">- Ekonomsko poslovna cona Zagorje </w:t>
      </w:r>
      <w:r w:rsidRPr="00A1213E">
        <w:rPr>
          <w:rFonts w:ascii="Arial" w:hAnsi="Arial" w:cs="Arial"/>
          <w:b/>
          <w:sz w:val="22"/>
          <w:szCs w:val="22"/>
          <w:shd w:val="clear" w:color="auto" w:fill="FFFFFF"/>
        </w:rPr>
        <w:br/>
        <w:t xml:space="preserve">- Kolesarska steza Zagorje – Orehovica </w:t>
      </w:r>
    </w:p>
    <w:p w:rsidR="00CA2115" w:rsidRPr="00A1213E" w:rsidRDefault="00887CC0" w:rsidP="00006A3C">
      <w:pPr>
        <w:autoSpaceDE w:val="0"/>
        <w:autoSpaceDN w:val="0"/>
        <w:adjustRightInd w:val="0"/>
        <w:jc w:val="center"/>
        <w:rPr>
          <w:rFonts w:ascii="Arial" w:hAnsi="Arial" w:cs="Arial"/>
          <w:b/>
          <w:sz w:val="22"/>
          <w:szCs w:val="22"/>
        </w:rPr>
      </w:pPr>
      <w:r w:rsidRPr="00A1213E">
        <w:rPr>
          <w:rFonts w:ascii="Arial" w:hAnsi="Arial" w:cs="Arial"/>
          <w:b/>
          <w:sz w:val="22"/>
          <w:szCs w:val="22"/>
          <w:shd w:val="clear" w:color="auto" w:fill="FFFFFF"/>
        </w:rPr>
        <w:t>- Širitev javne kanalizacije v ID7622 Zagorje ob Savi in ID7514 Kisovec-Loke pri Zagorju</w:t>
      </w:r>
    </w:p>
    <w:p w:rsidR="004337B8" w:rsidRPr="00A1213E" w:rsidRDefault="004337B8" w:rsidP="00006A3C">
      <w:pPr>
        <w:pStyle w:val="Odstavekseznama"/>
        <w:widowControl/>
        <w:rPr>
          <w:rFonts w:ascii="Arial" w:hAnsi="Arial" w:cs="Arial"/>
          <w:b/>
          <w:szCs w:val="22"/>
        </w:rPr>
      </w:pPr>
    </w:p>
    <w:p w:rsidR="001955A7" w:rsidRDefault="00A1213E" w:rsidP="00006A3C">
      <w:pPr>
        <w:jc w:val="both"/>
        <w:rPr>
          <w:rFonts w:ascii="Arial" w:hAnsi="Arial" w:cs="Arial"/>
          <w:sz w:val="22"/>
          <w:szCs w:val="22"/>
        </w:rPr>
      </w:pPr>
      <w:r w:rsidRPr="00006A3C">
        <w:rPr>
          <w:rFonts w:ascii="Arial" w:hAnsi="Arial" w:cs="Arial"/>
          <w:b/>
          <w:sz w:val="22"/>
          <w:szCs w:val="22"/>
        </w:rPr>
        <w:t>Župan</w:t>
      </w:r>
      <w:r w:rsidRPr="00006A3C">
        <w:rPr>
          <w:rFonts w:ascii="Arial" w:hAnsi="Arial" w:cs="Arial"/>
          <w:sz w:val="22"/>
          <w:szCs w:val="22"/>
        </w:rPr>
        <w:t xml:space="preserve"> je uvodoma dejal, da je Občinski svet v gradivu prejel obrazložitve potrditev sklepov o vključitvi </w:t>
      </w:r>
      <w:r w:rsidR="001955A7">
        <w:rPr>
          <w:rFonts w:ascii="Arial" w:hAnsi="Arial" w:cs="Arial"/>
          <w:sz w:val="22"/>
          <w:szCs w:val="22"/>
        </w:rPr>
        <w:t>novih projektov v NRP 2018-2021. T</w:t>
      </w:r>
      <w:r w:rsidRPr="00006A3C">
        <w:rPr>
          <w:rFonts w:ascii="Arial" w:hAnsi="Arial" w:cs="Arial"/>
          <w:sz w:val="22"/>
          <w:szCs w:val="22"/>
        </w:rPr>
        <w:t xml:space="preserve">i projekti so Širitev javne kanalizacije v Zagorju ob Savi in Kisovec-Loke pri Zagorju, Ekonomsko poslovna cona Zagorje, ki vključuje izgradnjo ekonomsko poslovne infrastrukture regionalnega pomena, in sicer na območju poslovne cone Selo in ureditev območja tehnološkega letalskega parka, ter izgradnja kolesarske steze Zagorje – Orehovica.  </w:t>
      </w:r>
    </w:p>
    <w:p w:rsidR="001955A7" w:rsidRDefault="001955A7" w:rsidP="00006A3C">
      <w:pPr>
        <w:jc w:val="both"/>
        <w:rPr>
          <w:rFonts w:ascii="Arial" w:hAnsi="Arial" w:cs="Arial"/>
          <w:sz w:val="22"/>
          <w:szCs w:val="22"/>
        </w:rPr>
      </w:pPr>
    </w:p>
    <w:p w:rsidR="00A1213E" w:rsidRPr="00006A3C" w:rsidRDefault="00A1213E" w:rsidP="00006A3C">
      <w:pPr>
        <w:jc w:val="both"/>
        <w:rPr>
          <w:rFonts w:ascii="Arial" w:hAnsi="Arial" w:cs="Arial"/>
          <w:sz w:val="22"/>
          <w:szCs w:val="22"/>
        </w:rPr>
      </w:pPr>
      <w:r w:rsidRPr="00006A3C">
        <w:rPr>
          <w:rFonts w:ascii="Arial" w:hAnsi="Arial" w:cs="Arial"/>
          <w:b/>
          <w:sz w:val="22"/>
          <w:szCs w:val="22"/>
        </w:rPr>
        <w:t>Ivo Klančišar</w:t>
      </w:r>
      <w:r w:rsidRPr="00006A3C">
        <w:rPr>
          <w:rFonts w:ascii="Arial" w:hAnsi="Arial" w:cs="Arial"/>
          <w:sz w:val="22"/>
          <w:szCs w:val="22"/>
        </w:rPr>
        <w:t xml:space="preserve"> je povedal, da se je odbor za okolje in prostor seznanil z vsemi predlaganimi projekti. Gre za projekte</w:t>
      </w:r>
      <w:r w:rsidR="001955A7">
        <w:rPr>
          <w:rFonts w:ascii="Arial" w:hAnsi="Arial" w:cs="Arial"/>
          <w:sz w:val="22"/>
          <w:szCs w:val="22"/>
        </w:rPr>
        <w:t>,</w:t>
      </w:r>
      <w:r w:rsidRPr="00006A3C">
        <w:rPr>
          <w:rFonts w:ascii="Arial" w:hAnsi="Arial" w:cs="Arial"/>
          <w:sz w:val="22"/>
          <w:szCs w:val="22"/>
        </w:rPr>
        <w:t xml:space="preserve"> za katere bo Občina koristila evropska sredstva. Na podlagi danih obrazložitev in razprave je bil odbor za okolje in prostor soglasen, da Občinski svet predlagane sklepe sprejme. </w:t>
      </w:r>
    </w:p>
    <w:p w:rsidR="00A1213E" w:rsidRPr="00006A3C" w:rsidRDefault="00A1213E" w:rsidP="00006A3C">
      <w:pPr>
        <w:pStyle w:val="Odstavekseznama"/>
        <w:widowControl/>
        <w:jc w:val="both"/>
        <w:rPr>
          <w:rFonts w:ascii="Arial" w:hAnsi="Arial" w:cs="Arial"/>
          <w:szCs w:val="22"/>
        </w:rPr>
      </w:pPr>
    </w:p>
    <w:p w:rsidR="00A1213E" w:rsidRPr="00006A3C" w:rsidRDefault="00A1213E" w:rsidP="00006A3C">
      <w:pPr>
        <w:jc w:val="both"/>
        <w:rPr>
          <w:rFonts w:ascii="Arial" w:hAnsi="Arial" w:cs="Arial"/>
          <w:sz w:val="22"/>
          <w:szCs w:val="22"/>
        </w:rPr>
      </w:pPr>
      <w:r w:rsidRPr="00006A3C">
        <w:rPr>
          <w:rFonts w:ascii="Arial" w:hAnsi="Arial" w:cs="Arial"/>
          <w:b/>
          <w:sz w:val="22"/>
          <w:szCs w:val="22"/>
        </w:rPr>
        <w:t xml:space="preserve">Natalija </w:t>
      </w:r>
      <w:proofErr w:type="spellStart"/>
      <w:r w:rsidRPr="00006A3C">
        <w:rPr>
          <w:rFonts w:ascii="Arial" w:hAnsi="Arial" w:cs="Arial"/>
          <w:b/>
          <w:sz w:val="22"/>
          <w:szCs w:val="22"/>
        </w:rPr>
        <w:t>Stošicki</w:t>
      </w:r>
      <w:proofErr w:type="spellEnd"/>
      <w:r w:rsidRPr="00006A3C">
        <w:rPr>
          <w:rFonts w:ascii="Arial" w:hAnsi="Arial" w:cs="Arial"/>
          <w:sz w:val="22"/>
          <w:szCs w:val="22"/>
        </w:rPr>
        <w:t xml:space="preserve"> je povedala, da je tudi odbor za javne finance obravnaval vse predlagane projekte za vključitev v NRP 2018-2021. Razprava je tekla o načinu financiranja projektov, ugotovljeno je bilo, da se bo med drugim financiralo tudi z najemom kredita. Po razpravi je bil odbor za javne finance soglasen, da Občinski svet sprejme sklepe s predlagano vsebino. </w:t>
      </w:r>
    </w:p>
    <w:p w:rsidR="00A1213E" w:rsidRPr="00006A3C" w:rsidRDefault="00A1213E" w:rsidP="00006A3C">
      <w:pPr>
        <w:pStyle w:val="Odstavekseznama"/>
        <w:widowControl/>
        <w:jc w:val="both"/>
        <w:rPr>
          <w:rFonts w:ascii="Arial" w:hAnsi="Arial" w:cs="Arial"/>
          <w:szCs w:val="22"/>
        </w:rPr>
      </w:pPr>
    </w:p>
    <w:p w:rsidR="00A1213E" w:rsidRPr="00006A3C" w:rsidRDefault="00A1213E" w:rsidP="00006A3C">
      <w:pPr>
        <w:jc w:val="both"/>
        <w:rPr>
          <w:rFonts w:ascii="Arial" w:hAnsi="Arial" w:cs="Arial"/>
          <w:sz w:val="22"/>
          <w:szCs w:val="22"/>
        </w:rPr>
      </w:pPr>
      <w:r w:rsidRPr="00006A3C">
        <w:rPr>
          <w:rFonts w:ascii="Arial" w:hAnsi="Arial" w:cs="Arial"/>
          <w:b/>
          <w:sz w:val="22"/>
          <w:szCs w:val="22"/>
        </w:rPr>
        <w:t xml:space="preserve">Anica Ule Maček </w:t>
      </w:r>
      <w:r w:rsidRPr="00006A3C">
        <w:rPr>
          <w:rFonts w:ascii="Arial" w:hAnsi="Arial" w:cs="Arial"/>
          <w:sz w:val="22"/>
          <w:szCs w:val="22"/>
        </w:rPr>
        <w:t>je povedala, da podpira vse tri predstavljene projekte. Pri projektu izgradnja ekonomsko poslovne cone je ugotovila, da bo morala občina določena sredstva prerazporediti, med drugimi tudi sredstva v višini 10 tisoč evrov, ki so namenjena nadgradnji preventivnih zdravstvenih programov. Ugotavlja, da na razpisu Zdravstveni dom ni bil uspešen, in na ta način so se rekonstrukcije v Proletarcu ponovno odmaknile. Pričakuje, da se to ne bo prezrlo</w:t>
      </w:r>
      <w:r w:rsidR="001955A7">
        <w:rPr>
          <w:rFonts w:ascii="Arial" w:hAnsi="Arial" w:cs="Arial"/>
          <w:sz w:val="22"/>
          <w:szCs w:val="22"/>
        </w:rPr>
        <w:t>,</w:t>
      </w:r>
      <w:r w:rsidRPr="00006A3C">
        <w:rPr>
          <w:rFonts w:ascii="Arial" w:hAnsi="Arial" w:cs="Arial"/>
          <w:sz w:val="22"/>
          <w:szCs w:val="22"/>
        </w:rPr>
        <w:t xml:space="preserve"> ter da se bo pri investicijah to upoštevalo. </w:t>
      </w:r>
    </w:p>
    <w:p w:rsidR="00A1213E" w:rsidRPr="00006A3C" w:rsidRDefault="00A1213E" w:rsidP="00006A3C">
      <w:pPr>
        <w:pStyle w:val="Odstavekseznama"/>
        <w:widowControl/>
        <w:jc w:val="both"/>
        <w:rPr>
          <w:rFonts w:ascii="Arial" w:hAnsi="Arial" w:cs="Arial"/>
          <w:szCs w:val="22"/>
        </w:rPr>
      </w:pPr>
    </w:p>
    <w:p w:rsidR="00A1213E" w:rsidRPr="00006A3C" w:rsidRDefault="00A1213E" w:rsidP="00006A3C">
      <w:pPr>
        <w:jc w:val="both"/>
        <w:rPr>
          <w:rFonts w:ascii="Arial" w:hAnsi="Arial" w:cs="Arial"/>
          <w:sz w:val="22"/>
          <w:szCs w:val="22"/>
        </w:rPr>
      </w:pPr>
      <w:r w:rsidRPr="00006A3C">
        <w:rPr>
          <w:rFonts w:ascii="Arial" w:hAnsi="Arial" w:cs="Arial"/>
          <w:b/>
          <w:sz w:val="22"/>
          <w:szCs w:val="22"/>
        </w:rPr>
        <w:t>Župan</w:t>
      </w:r>
      <w:r w:rsidRPr="00006A3C">
        <w:rPr>
          <w:rFonts w:ascii="Arial" w:hAnsi="Arial" w:cs="Arial"/>
          <w:sz w:val="22"/>
          <w:szCs w:val="22"/>
        </w:rPr>
        <w:t xml:space="preserve"> se je zahvalil za razpravo ter dejal, da bo Proletarec ostal prioriteta pri adaptaciji </w:t>
      </w:r>
      <w:r w:rsidR="001955A7">
        <w:rPr>
          <w:rFonts w:ascii="Arial" w:hAnsi="Arial" w:cs="Arial"/>
          <w:sz w:val="22"/>
          <w:szCs w:val="22"/>
        </w:rPr>
        <w:t xml:space="preserve">in </w:t>
      </w:r>
      <w:r w:rsidRPr="00006A3C">
        <w:rPr>
          <w:rFonts w:ascii="Arial" w:hAnsi="Arial" w:cs="Arial"/>
          <w:sz w:val="22"/>
          <w:szCs w:val="22"/>
        </w:rPr>
        <w:t xml:space="preserve">pri vsebinski dopolnitvi. </w:t>
      </w:r>
    </w:p>
    <w:p w:rsidR="00A1213E" w:rsidRPr="00006A3C" w:rsidRDefault="00A1213E" w:rsidP="00006A3C">
      <w:pPr>
        <w:pStyle w:val="Odstavekseznama"/>
        <w:widowControl/>
        <w:jc w:val="both"/>
        <w:rPr>
          <w:rFonts w:ascii="Arial" w:hAnsi="Arial" w:cs="Arial"/>
          <w:szCs w:val="22"/>
        </w:rPr>
      </w:pPr>
    </w:p>
    <w:p w:rsidR="00A1213E" w:rsidRPr="00006A3C" w:rsidRDefault="00006A3C" w:rsidP="00006A3C">
      <w:pPr>
        <w:jc w:val="both"/>
        <w:rPr>
          <w:rFonts w:ascii="Arial" w:hAnsi="Arial" w:cs="Arial"/>
          <w:sz w:val="22"/>
          <w:szCs w:val="22"/>
        </w:rPr>
      </w:pPr>
      <w:r>
        <w:rPr>
          <w:rFonts w:ascii="Arial" w:hAnsi="Arial" w:cs="Arial"/>
          <w:b/>
          <w:sz w:val="22"/>
          <w:szCs w:val="22"/>
        </w:rPr>
        <w:t xml:space="preserve">Alojz </w:t>
      </w:r>
      <w:r w:rsidR="00A1213E" w:rsidRPr="00006A3C">
        <w:rPr>
          <w:rFonts w:ascii="Arial" w:hAnsi="Arial" w:cs="Arial"/>
          <w:b/>
          <w:sz w:val="22"/>
          <w:szCs w:val="22"/>
        </w:rPr>
        <w:t xml:space="preserve">Slavko Jelševar </w:t>
      </w:r>
      <w:r w:rsidR="00A1213E" w:rsidRPr="00006A3C">
        <w:rPr>
          <w:rFonts w:ascii="Arial" w:hAnsi="Arial" w:cs="Arial"/>
          <w:sz w:val="22"/>
          <w:szCs w:val="22"/>
        </w:rPr>
        <w:t>je povedal, da podpira vse tri predlagane projekte. Okrog izgradnje ekonomske poslovne cone Selo je povedal, da se je zadeva nadgradila z ureditvijo območja tehnološkega letalskega parka. Glede na to, da morajo biti oprijemljiva delovna mesta in da bo s prihodom podjetja Termit obrtna cona skoraj že 2/3 zasedena</w:t>
      </w:r>
      <w:r w:rsidR="001955A7">
        <w:rPr>
          <w:rFonts w:ascii="Arial" w:hAnsi="Arial" w:cs="Arial"/>
          <w:sz w:val="22"/>
          <w:szCs w:val="22"/>
        </w:rPr>
        <w:t>,</w:t>
      </w:r>
      <w:r w:rsidR="00A1213E" w:rsidRPr="00006A3C">
        <w:rPr>
          <w:rFonts w:ascii="Arial" w:hAnsi="Arial" w:cs="Arial"/>
          <w:sz w:val="22"/>
          <w:szCs w:val="22"/>
        </w:rPr>
        <w:t xml:space="preserve"> daje predlog</w:t>
      </w:r>
      <w:r w:rsidR="001955A7">
        <w:rPr>
          <w:rFonts w:ascii="Arial" w:hAnsi="Arial" w:cs="Arial"/>
          <w:sz w:val="22"/>
          <w:szCs w:val="22"/>
        </w:rPr>
        <w:t>, da</w:t>
      </w:r>
      <w:r w:rsidR="00A1213E" w:rsidRPr="00006A3C">
        <w:rPr>
          <w:rFonts w:ascii="Arial" w:hAnsi="Arial" w:cs="Arial"/>
          <w:sz w:val="22"/>
          <w:szCs w:val="22"/>
        </w:rPr>
        <w:t xml:space="preserve"> se ekonomska cona razširi na zgornji nivo. </w:t>
      </w:r>
    </w:p>
    <w:p w:rsidR="00A1213E" w:rsidRPr="00A1213E" w:rsidRDefault="00A1213E" w:rsidP="00006A3C">
      <w:pPr>
        <w:pStyle w:val="Odstavekseznama"/>
        <w:widowControl/>
        <w:jc w:val="both"/>
        <w:rPr>
          <w:rFonts w:ascii="Arial" w:hAnsi="Arial" w:cs="Arial"/>
          <w:szCs w:val="22"/>
        </w:rPr>
      </w:pPr>
    </w:p>
    <w:p w:rsidR="00A1213E" w:rsidRPr="00006A3C" w:rsidRDefault="00A1213E" w:rsidP="00006A3C">
      <w:pPr>
        <w:jc w:val="both"/>
        <w:rPr>
          <w:rFonts w:ascii="Arial" w:hAnsi="Arial" w:cs="Arial"/>
          <w:sz w:val="22"/>
          <w:szCs w:val="22"/>
        </w:rPr>
      </w:pPr>
      <w:r w:rsidRPr="00006A3C">
        <w:rPr>
          <w:rFonts w:ascii="Arial" w:hAnsi="Arial" w:cs="Arial"/>
          <w:b/>
          <w:sz w:val="22"/>
          <w:szCs w:val="22"/>
        </w:rPr>
        <w:t>Župan</w:t>
      </w:r>
      <w:r w:rsidRPr="00006A3C">
        <w:rPr>
          <w:rFonts w:ascii="Arial" w:hAnsi="Arial" w:cs="Arial"/>
          <w:sz w:val="22"/>
          <w:szCs w:val="22"/>
        </w:rPr>
        <w:t xml:space="preserve"> je dejal da bo do naslednje seje na pobudo pripravljen odgovor. </w:t>
      </w:r>
    </w:p>
    <w:p w:rsidR="00A1213E" w:rsidRPr="00A1213E" w:rsidRDefault="00A1213E" w:rsidP="00006A3C">
      <w:pPr>
        <w:pStyle w:val="Odstavekseznama"/>
        <w:widowControl/>
        <w:jc w:val="both"/>
        <w:rPr>
          <w:rFonts w:ascii="Arial" w:hAnsi="Arial" w:cs="Arial"/>
          <w:szCs w:val="22"/>
        </w:rPr>
      </w:pPr>
    </w:p>
    <w:p w:rsidR="00A1213E" w:rsidRPr="00A1213E" w:rsidRDefault="00A1213E"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keepNext/>
        <w:widowControl/>
        <w:numPr>
          <w:ilvl w:val="0"/>
          <w:numId w:val="35"/>
        </w:numPr>
        <w:jc w:val="both"/>
        <w:outlineLvl w:val="1"/>
        <w:rPr>
          <w:rFonts w:ascii="Arial" w:hAnsi="Arial" w:cs="Arial"/>
          <w:szCs w:val="22"/>
        </w:rPr>
      </w:pPr>
      <w:r w:rsidRPr="00A1213E">
        <w:rPr>
          <w:rFonts w:ascii="Arial" w:hAnsi="Arial" w:cs="Arial"/>
          <w:bCs/>
          <w:szCs w:val="22"/>
        </w:rPr>
        <w:t xml:space="preserve">Potrdi se Dokument identifikacije investicijskega projekta (DIIP) za projekt/program: </w:t>
      </w:r>
      <w:r w:rsidRPr="00A1213E">
        <w:rPr>
          <w:rFonts w:ascii="Arial" w:hAnsi="Arial" w:cs="Arial"/>
          <w:szCs w:val="22"/>
        </w:rPr>
        <w:t>»Širitev javne kanalizacije v ID7622 Zagorje ob Savi in ID7514 Kisovec-Loke pri Zagorju«; ki ga je v mesecu marcu izdelala občinska uprava Občine Zagorje ob Savi  z naslednjo vsebino:</w:t>
      </w:r>
    </w:p>
    <w:p w:rsidR="00A1213E" w:rsidRPr="00A1213E" w:rsidRDefault="00A1213E" w:rsidP="00006A3C">
      <w:pPr>
        <w:pStyle w:val="Odstavekseznama"/>
        <w:keepNext/>
        <w:jc w:val="both"/>
        <w:outlineLvl w:val="1"/>
        <w:rPr>
          <w:rFonts w:ascii="Arial" w:hAnsi="Arial" w:cs="Arial"/>
          <w:szCs w:val="22"/>
        </w:rPr>
      </w:pPr>
    </w:p>
    <w:p w:rsidR="00A1213E" w:rsidRPr="00A1213E" w:rsidRDefault="00A1213E" w:rsidP="00006A3C">
      <w:pPr>
        <w:pStyle w:val="Odstavekseznama"/>
        <w:widowControl/>
        <w:numPr>
          <w:ilvl w:val="0"/>
          <w:numId w:val="35"/>
        </w:numPr>
        <w:rPr>
          <w:rFonts w:ascii="Arial" w:hAnsi="Arial" w:cs="Arial"/>
          <w:bCs/>
          <w:szCs w:val="22"/>
        </w:rPr>
      </w:pPr>
      <w:r w:rsidRPr="00A1213E">
        <w:rPr>
          <w:rFonts w:ascii="Arial" w:hAnsi="Arial" w:cs="Arial"/>
          <w:bCs/>
          <w:szCs w:val="22"/>
        </w:rPr>
        <w:t xml:space="preserve">Vrednost investicije po tekočih cenah znaša </w:t>
      </w:r>
      <w:r w:rsidRPr="00A1213E">
        <w:rPr>
          <w:rFonts w:ascii="Arial" w:hAnsi="Arial" w:cs="Arial"/>
          <w:bCs/>
          <w:szCs w:val="22"/>
          <w:lang w:eastAsia="en-US"/>
        </w:rPr>
        <w:t xml:space="preserve">2.672.426,68 </w:t>
      </w:r>
      <w:r w:rsidRPr="00A1213E">
        <w:rPr>
          <w:rFonts w:ascii="Arial" w:hAnsi="Arial" w:cs="Arial"/>
          <w:bCs/>
          <w:szCs w:val="22"/>
        </w:rPr>
        <w:t>€ (brez davka na dodano vrednost). Znesek investicije z DDV-jem znaša 3.260.360,55 €.</w:t>
      </w:r>
    </w:p>
    <w:p w:rsidR="00A1213E" w:rsidRPr="00A1213E" w:rsidRDefault="00A1213E" w:rsidP="00006A3C">
      <w:pPr>
        <w:pStyle w:val="Odstavekseznama"/>
        <w:keepNext/>
        <w:jc w:val="both"/>
        <w:outlineLvl w:val="1"/>
        <w:rPr>
          <w:rFonts w:ascii="Arial" w:hAnsi="Arial" w:cs="Arial"/>
          <w:szCs w:val="22"/>
        </w:rPr>
      </w:pPr>
    </w:p>
    <w:p w:rsidR="00A1213E" w:rsidRPr="00A1213E" w:rsidRDefault="00A1213E" w:rsidP="00006A3C">
      <w:pPr>
        <w:pStyle w:val="Odstavekseznama"/>
        <w:widowControl/>
        <w:numPr>
          <w:ilvl w:val="0"/>
          <w:numId w:val="35"/>
        </w:numPr>
        <w:rPr>
          <w:rFonts w:ascii="Arial" w:hAnsi="Arial" w:cs="Arial"/>
          <w:szCs w:val="22"/>
        </w:rPr>
      </w:pPr>
      <w:r w:rsidRPr="00A1213E">
        <w:rPr>
          <w:rFonts w:ascii="Arial" w:hAnsi="Arial" w:cs="Arial"/>
          <w:szCs w:val="22"/>
        </w:rPr>
        <w:t xml:space="preserve"> Vir financiranja: </w:t>
      </w:r>
    </w:p>
    <w:p w:rsidR="00A1213E" w:rsidRPr="00A1213E" w:rsidRDefault="00A1213E" w:rsidP="00006A3C">
      <w:pPr>
        <w:pStyle w:val="Odstavekseznama"/>
        <w:widowControl/>
        <w:numPr>
          <w:ilvl w:val="0"/>
          <w:numId w:val="4"/>
        </w:numPr>
        <w:rPr>
          <w:rFonts w:ascii="Arial" w:hAnsi="Arial" w:cs="Arial"/>
          <w:szCs w:val="22"/>
        </w:rPr>
      </w:pPr>
      <w:r w:rsidRPr="00A1213E">
        <w:rPr>
          <w:rFonts w:ascii="Arial" w:hAnsi="Arial" w:cs="Arial"/>
          <w:szCs w:val="22"/>
        </w:rPr>
        <w:t xml:space="preserve">Občinski proračun: lastna sredstva: </w:t>
      </w:r>
      <w:r w:rsidRPr="00A1213E">
        <w:rPr>
          <w:rFonts w:ascii="Arial" w:hAnsi="Arial" w:cs="Arial"/>
          <w:bCs/>
          <w:szCs w:val="22"/>
          <w:lang w:eastAsia="en-US"/>
        </w:rPr>
        <w:t xml:space="preserve">151.405,49 </w:t>
      </w:r>
      <w:r w:rsidRPr="00A1213E">
        <w:rPr>
          <w:rFonts w:ascii="Arial" w:hAnsi="Arial" w:cs="Arial"/>
          <w:szCs w:val="22"/>
        </w:rPr>
        <w:t>€ (PP 91221 »Širitev javne kanalizacije v ID7622 Zagorje ob Savi in ID7514 Kisovec-Loke pri Zagorju«)</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EU: </w:t>
      </w:r>
      <w:r w:rsidRPr="00A1213E">
        <w:rPr>
          <w:rFonts w:ascii="Arial" w:hAnsi="Arial" w:cs="Arial"/>
          <w:bCs/>
          <w:szCs w:val="22"/>
          <w:lang w:eastAsia="en-US"/>
        </w:rPr>
        <w:t xml:space="preserve">1.890.765,89 </w:t>
      </w:r>
      <w:r w:rsidRPr="00A1213E">
        <w:rPr>
          <w:rFonts w:ascii="Arial" w:hAnsi="Arial" w:cs="Arial"/>
          <w:szCs w:val="22"/>
        </w:rPr>
        <w:t>€</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DP: 630.255,30 €.</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35"/>
        </w:numPr>
        <w:rPr>
          <w:rFonts w:ascii="Arial" w:hAnsi="Arial" w:cs="Arial"/>
          <w:szCs w:val="22"/>
        </w:rPr>
      </w:pPr>
      <w:r w:rsidRPr="00A1213E">
        <w:rPr>
          <w:rFonts w:ascii="Arial" w:hAnsi="Arial" w:cs="Arial"/>
          <w:szCs w:val="22"/>
        </w:rPr>
        <w:t>Dinamika izvedbe: 2018-2021</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35"/>
        </w:numPr>
        <w:rPr>
          <w:rFonts w:ascii="Arial" w:hAnsi="Arial" w:cs="Arial"/>
          <w:szCs w:val="22"/>
        </w:rPr>
      </w:pPr>
      <w:r w:rsidRPr="00A1213E">
        <w:rPr>
          <w:rFonts w:ascii="Arial" w:hAnsi="Arial" w:cs="Arial"/>
          <w:szCs w:val="22"/>
        </w:rPr>
        <w:t xml:space="preserve">Občinska uprava naj pristopi k izdelavi vse potrebne investicijske dokumentacije.  </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35"/>
        </w:numPr>
        <w:rPr>
          <w:rFonts w:ascii="Arial" w:hAnsi="Arial" w:cs="Arial"/>
          <w:szCs w:val="22"/>
          <w:lang w:eastAsia="en-US"/>
        </w:rPr>
      </w:pPr>
      <w:r w:rsidRPr="00A1213E">
        <w:rPr>
          <w:rFonts w:ascii="Arial" w:hAnsi="Arial" w:cs="Arial"/>
          <w:szCs w:val="22"/>
          <w:lang w:eastAsia="en-US"/>
        </w:rPr>
        <w:t>Ta sklep velja takoj.</w:t>
      </w:r>
    </w:p>
    <w:p w:rsidR="00A1213E" w:rsidRPr="00A1213E" w:rsidRDefault="00A1213E" w:rsidP="00006A3C">
      <w:pPr>
        <w:rPr>
          <w:rFonts w:ascii="Arial" w:hAnsi="Arial" w:cs="Arial"/>
          <w:b/>
          <w:sz w:val="22"/>
          <w:szCs w:val="22"/>
          <w:lang w:eastAsia="en-US"/>
        </w:rPr>
      </w:pPr>
    </w:p>
    <w:p w:rsidR="00A1213E" w:rsidRPr="00A1213E" w:rsidRDefault="00A1213E" w:rsidP="00006A3C">
      <w:pPr>
        <w:pStyle w:val="Odstavekseznama"/>
        <w:widowControl/>
        <w:jc w:val="both"/>
        <w:rPr>
          <w:rFonts w:ascii="Arial" w:hAnsi="Arial" w:cs="Arial"/>
          <w:szCs w:val="22"/>
        </w:rPr>
      </w:pPr>
    </w:p>
    <w:p w:rsidR="00A1213E" w:rsidRPr="00A1213E" w:rsidRDefault="00A1213E"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38"/>
        </w:numPr>
        <w:jc w:val="both"/>
        <w:rPr>
          <w:rFonts w:ascii="Arial" w:hAnsi="Arial" w:cs="Arial"/>
          <w:szCs w:val="22"/>
        </w:rPr>
      </w:pPr>
      <w:r w:rsidRPr="00A1213E">
        <w:rPr>
          <w:rFonts w:ascii="Arial" w:hAnsi="Arial" w:cs="Arial"/>
          <w:szCs w:val="22"/>
        </w:rPr>
        <w:t>V veljavni NRP 2018-2021 Proračuna Občine Zagorje ob Savi za leto 2018 se uvrsti nov projekt z nazivom:</w:t>
      </w:r>
    </w:p>
    <w:p w:rsidR="00A1213E" w:rsidRPr="00A1213E" w:rsidRDefault="00A1213E" w:rsidP="00006A3C">
      <w:pPr>
        <w:contextualSpacing/>
        <w:jc w:val="both"/>
        <w:rPr>
          <w:rFonts w:ascii="Arial" w:hAnsi="Arial" w:cs="Arial"/>
          <w:sz w:val="22"/>
          <w:szCs w:val="22"/>
        </w:rPr>
      </w:pPr>
    </w:p>
    <w:p w:rsidR="00A1213E" w:rsidRPr="00A1213E" w:rsidRDefault="00A1213E" w:rsidP="00006A3C">
      <w:pPr>
        <w:pStyle w:val="Odstavekseznama"/>
        <w:widowControl/>
        <w:numPr>
          <w:ilvl w:val="0"/>
          <w:numId w:val="37"/>
        </w:numPr>
        <w:jc w:val="both"/>
        <w:rPr>
          <w:rFonts w:ascii="Arial" w:hAnsi="Arial" w:cs="Arial"/>
          <w:szCs w:val="22"/>
        </w:rPr>
      </w:pPr>
      <w:r w:rsidRPr="00A1213E">
        <w:rPr>
          <w:rFonts w:ascii="Arial" w:hAnsi="Arial" w:cs="Arial"/>
          <w:szCs w:val="22"/>
        </w:rPr>
        <w:t xml:space="preserve">OB142-18-0003 »Širitev javne kanalizacije v ID7622 Zagorje ob Savi in ID7514 Kisovec-Loke pri Zagorju« v okviru podprograma 15029002 »Ravnanje z odpadno vodo«.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Vrednost: </w:t>
      </w:r>
      <w:r w:rsidRPr="00A1213E">
        <w:rPr>
          <w:rFonts w:ascii="Arial" w:hAnsi="Arial" w:cs="Arial"/>
          <w:bCs/>
          <w:szCs w:val="22"/>
          <w:lang w:eastAsia="en-US"/>
        </w:rPr>
        <w:t xml:space="preserve">2.672.426,68 </w:t>
      </w:r>
      <w:r w:rsidRPr="00A1213E">
        <w:rPr>
          <w:rFonts w:ascii="Arial" w:hAnsi="Arial" w:cs="Arial"/>
          <w:bCs/>
          <w:szCs w:val="22"/>
        </w:rPr>
        <w:t>€ (</w:t>
      </w:r>
      <w:r w:rsidRPr="00A1213E">
        <w:rPr>
          <w:rFonts w:ascii="Arial" w:hAnsi="Arial" w:cs="Arial"/>
          <w:szCs w:val="22"/>
        </w:rPr>
        <w:t>brez DDV)</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Kratek naziv: Širitev JK v Zagorju in v Kisovec-Loke pri Zagorju</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Vir financiranja:</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lastna sredstva - občinski proračun: </w:t>
      </w:r>
      <w:r w:rsidRPr="00A1213E">
        <w:rPr>
          <w:rFonts w:ascii="Arial" w:hAnsi="Arial" w:cs="Arial"/>
          <w:bCs/>
          <w:szCs w:val="22"/>
          <w:lang w:eastAsia="en-US"/>
        </w:rPr>
        <w:t xml:space="preserve">151.405,49 </w:t>
      </w:r>
      <w:r w:rsidRPr="00A1213E">
        <w:rPr>
          <w:rFonts w:ascii="Arial" w:hAnsi="Arial" w:cs="Arial"/>
          <w:szCs w:val="22"/>
        </w:rPr>
        <w:t>€ (PP 91221 »Širitev javne kanalizacije v ID7622 Zagorje ob Savi in ID7514 Kisovec-Loke pri Zagorju«)</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EU: </w:t>
      </w:r>
      <w:r w:rsidRPr="00A1213E">
        <w:rPr>
          <w:rFonts w:ascii="Arial" w:hAnsi="Arial" w:cs="Arial"/>
          <w:bCs/>
          <w:szCs w:val="22"/>
          <w:lang w:eastAsia="en-US"/>
        </w:rPr>
        <w:t xml:space="preserve">1.890.765,89 </w:t>
      </w:r>
      <w:r w:rsidRPr="00A1213E">
        <w:rPr>
          <w:rFonts w:ascii="Arial" w:hAnsi="Arial" w:cs="Arial"/>
          <w:szCs w:val="22"/>
        </w:rPr>
        <w:t>€</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DP: 630.255,30 €</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financiranja:  </w:t>
      </w:r>
    </w:p>
    <w:tbl>
      <w:tblPr>
        <w:tblW w:w="9590" w:type="dxa"/>
        <w:tblInd w:w="75" w:type="dxa"/>
        <w:tblCellMar>
          <w:left w:w="70" w:type="dxa"/>
          <w:right w:w="70" w:type="dxa"/>
        </w:tblCellMar>
        <w:tblLook w:val="04A0" w:firstRow="1" w:lastRow="0" w:firstColumn="1" w:lastColumn="0" w:noHBand="0" w:noVBand="1"/>
      </w:tblPr>
      <w:tblGrid>
        <w:gridCol w:w="3080"/>
        <w:gridCol w:w="1300"/>
        <w:gridCol w:w="1300"/>
        <w:gridCol w:w="1300"/>
        <w:gridCol w:w="1300"/>
        <w:gridCol w:w="1310"/>
      </w:tblGrid>
      <w:tr w:rsidR="00A1213E" w:rsidRPr="00A1213E" w:rsidTr="00A1213E">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b/>
                <w:bCs/>
                <w:color w:val="000000"/>
                <w:sz w:val="22"/>
                <w:szCs w:val="22"/>
              </w:rPr>
            </w:pPr>
            <w:r w:rsidRPr="00A1213E">
              <w:rPr>
                <w:rFonts w:asciiTheme="minorHAnsi" w:hAnsiTheme="minorHAnsi" w:cs="Arial"/>
                <w:b/>
                <w:sz w:val="22"/>
                <w:szCs w:val="22"/>
              </w:rPr>
              <w:t>Širitev javne kanalizacije v ID7622 Zagorje ob Savi in ID7514 Kisovec-Loke pri Zagorju</w:t>
            </w:r>
            <w:r w:rsidRPr="00A1213E">
              <w:rPr>
                <w:rFonts w:ascii="Arial" w:hAnsi="Arial" w:cs="Arial"/>
                <w:sz w:val="22"/>
                <w:szCs w:val="22"/>
              </w:rPr>
              <w:t xml:space="preserve">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Skupaj</w:t>
            </w:r>
          </w:p>
        </w:tc>
      </w:tr>
      <w:tr w:rsidR="00A1213E" w:rsidRPr="00A1213E" w:rsidTr="00A1213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 xml:space="preserve">LS </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5.280,00</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111.565,22</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18.207,20</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16.353,07</w:t>
            </w:r>
          </w:p>
        </w:tc>
        <w:tc>
          <w:tcPr>
            <w:tcW w:w="131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151.405,49</w:t>
            </w:r>
          </w:p>
        </w:tc>
      </w:tr>
      <w:tr w:rsidR="00A1213E" w:rsidRPr="00A1213E" w:rsidTr="00A1213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DP</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4.900,00</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201.992,03</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223.038,20</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200.325,07</w:t>
            </w:r>
          </w:p>
        </w:tc>
        <w:tc>
          <w:tcPr>
            <w:tcW w:w="131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630.255,30</w:t>
            </w:r>
          </w:p>
        </w:tc>
      </w:tr>
      <w:tr w:rsidR="00A1213E" w:rsidRPr="00A1213E" w:rsidTr="00A1213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EU</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14.700,00</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605.976,09</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669.114,60</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600.975,20</w:t>
            </w:r>
          </w:p>
        </w:tc>
        <w:tc>
          <w:tcPr>
            <w:tcW w:w="131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spacing w:after="200" w:line="276" w:lineRule="auto"/>
              <w:jc w:val="right"/>
              <w:rPr>
                <w:rFonts w:asciiTheme="minorHAnsi" w:eastAsia="Calibri" w:hAnsiTheme="minorHAnsi"/>
                <w:color w:val="000000"/>
                <w:sz w:val="22"/>
                <w:szCs w:val="22"/>
                <w:lang w:eastAsia="en-US"/>
              </w:rPr>
            </w:pPr>
            <w:r w:rsidRPr="00A1213E">
              <w:rPr>
                <w:rFonts w:asciiTheme="minorHAnsi" w:hAnsiTheme="minorHAnsi"/>
                <w:color w:val="000000"/>
                <w:sz w:val="22"/>
                <w:szCs w:val="22"/>
              </w:rPr>
              <w:t>1.890.765,89</w:t>
            </w:r>
          </w:p>
        </w:tc>
      </w:tr>
      <w:tr w:rsidR="00A1213E" w:rsidRPr="00A1213E" w:rsidTr="00A1213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Skupaj</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24.880,00</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919.533,34</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910.360,00</w:t>
            </w:r>
          </w:p>
        </w:tc>
        <w:tc>
          <w:tcPr>
            <w:tcW w:w="130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817.653,34</w:t>
            </w:r>
          </w:p>
        </w:tc>
        <w:tc>
          <w:tcPr>
            <w:tcW w:w="1310" w:type="dxa"/>
            <w:tcBorders>
              <w:top w:val="nil"/>
              <w:left w:val="nil"/>
              <w:bottom w:val="single" w:sz="4" w:space="0" w:color="auto"/>
              <w:right w:val="single" w:sz="4"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2.672.426,68</w:t>
            </w:r>
          </w:p>
        </w:tc>
      </w:tr>
    </w:tbl>
    <w:p w:rsidR="00A1213E" w:rsidRPr="00A1213E" w:rsidRDefault="00A1213E" w:rsidP="00006A3C">
      <w:pPr>
        <w:jc w:val="both"/>
        <w:rPr>
          <w:rFonts w:ascii="Arial" w:hAnsi="Arial" w:cs="Arial"/>
          <w:sz w:val="22"/>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izvajanja: </w:t>
      </w:r>
      <w:r w:rsidRPr="00A1213E">
        <w:rPr>
          <w:rFonts w:ascii="Arial" w:hAnsi="Arial" w:cs="Arial"/>
          <w:bCs/>
          <w:szCs w:val="22"/>
          <w:lang w:eastAsia="en-US"/>
        </w:rPr>
        <w:t>2018-2021</w:t>
      </w:r>
    </w:p>
    <w:p w:rsidR="00A1213E" w:rsidRPr="00A1213E" w:rsidRDefault="00A1213E" w:rsidP="00006A3C">
      <w:pPr>
        <w:pStyle w:val="Odstavekseznama"/>
        <w:widowControl/>
        <w:numPr>
          <w:ilvl w:val="0"/>
          <w:numId w:val="9"/>
        </w:numPr>
        <w:jc w:val="both"/>
        <w:rPr>
          <w:rFonts w:ascii="Arial" w:hAnsi="Arial" w:cs="Arial"/>
          <w:szCs w:val="22"/>
        </w:rPr>
      </w:pPr>
      <w:r w:rsidRPr="00A1213E">
        <w:rPr>
          <w:rFonts w:ascii="Arial" w:hAnsi="Arial" w:cs="Arial"/>
          <w:bCs/>
          <w:szCs w:val="22"/>
        </w:rPr>
        <w:t>Skrbnik projekta: Ivo Vrtačnik</w:t>
      </w:r>
    </w:p>
    <w:p w:rsidR="00A1213E" w:rsidRPr="00A1213E" w:rsidRDefault="00A1213E" w:rsidP="00006A3C">
      <w:pPr>
        <w:rPr>
          <w:rFonts w:ascii="Arial" w:hAnsi="Arial" w:cs="Arial"/>
          <w:b/>
          <w:sz w:val="22"/>
          <w:szCs w:val="22"/>
        </w:rPr>
      </w:pPr>
    </w:p>
    <w:p w:rsidR="00A1213E" w:rsidRPr="00A1213E" w:rsidRDefault="00A1213E" w:rsidP="00006A3C">
      <w:pPr>
        <w:pStyle w:val="Odstavekseznama"/>
        <w:numPr>
          <w:ilvl w:val="0"/>
          <w:numId w:val="38"/>
        </w:numPr>
        <w:jc w:val="both"/>
        <w:rPr>
          <w:rFonts w:ascii="Arial" w:hAnsi="Arial" w:cs="Arial"/>
          <w:bCs/>
          <w:szCs w:val="22"/>
        </w:rPr>
      </w:pPr>
      <w:r w:rsidRPr="00A1213E">
        <w:rPr>
          <w:rFonts w:ascii="Arial" w:hAnsi="Arial" w:cs="Arial"/>
          <w:szCs w:val="22"/>
        </w:rPr>
        <w:t xml:space="preserve">Oddelek za javne finance izvede ustrezne spremembe v veljavnem Načrtu razvojnih programov 2018-2021 v okviru  veljavnega Proračuna Občine Zagorje ob Savi za leto 2018 in sicer tako, da spremembe ne vplivajo na </w:t>
      </w:r>
      <w:r w:rsidRPr="00A1213E">
        <w:rPr>
          <w:rFonts w:ascii="Arial" w:hAnsi="Arial" w:cs="Arial"/>
          <w:bCs/>
          <w:szCs w:val="22"/>
        </w:rPr>
        <w:t>uravnoteženost proračuna  in tudi ne na usklajenost drugega (posebni del proračuna) in tretjega (načrt razvojnih programov) dela Proračuna  Občine Zagorje ob Savi za leto 2018.</w:t>
      </w:r>
    </w:p>
    <w:p w:rsidR="00A1213E" w:rsidRPr="00A1213E" w:rsidRDefault="00A1213E" w:rsidP="00006A3C">
      <w:pPr>
        <w:pStyle w:val="Odstavekseznama"/>
        <w:numPr>
          <w:ilvl w:val="0"/>
          <w:numId w:val="38"/>
        </w:numPr>
        <w:rPr>
          <w:rFonts w:ascii="Arial" w:hAnsi="Arial" w:cs="Arial"/>
          <w:szCs w:val="22"/>
          <w:lang w:eastAsia="en-US"/>
        </w:rPr>
      </w:pPr>
      <w:r w:rsidRPr="00A1213E">
        <w:rPr>
          <w:rFonts w:ascii="Arial" w:hAnsi="Arial" w:cs="Arial"/>
          <w:szCs w:val="22"/>
          <w:lang w:eastAsia="en-US"/>
        </w:rPr>
        <w:t>Ta sklep velja takoj.</w:t>
      </w:r>
    </w:p>
    <w:p w:rsidR="00A1213E" w:rsidRPr="00A1213E" w:rsidRDefault="00A1213E" w:rsidP="00006A3C">
      <w:pPr>
        <w:rPr>
          <w:rFonts w:ascii="Arial" w:hAnsi="Arial" w:cs="Arial"/>
          <w:sz w:val="22"/>
          <w:szCs w:val="22"/>
          <w:lang w:eastAsia="en-US"/>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40"/>
        </w:numPr>
        <w:jc w:val="both"/>
        <w:rPr>
          <w:rFonts w:ascii="Arial" w:hAnsi="Arial" w:cs="Arial"/>
          <w:bCs/>
          <w:szCs w:val="22"/>
        </w:rPr>
      </w:pPr>
      <w:r w:rsidRPr="00A1213E">
        <w:rPr>
          <w:rFonts w:ascii="Arial" w:hAnsi="Arial" w:cs="Arial"/>
          <w:szCs w:val="22"/>
        </w:rPr>
        <w:t xml:space="preserve">Občinski svet </w:t>
      </w:r>
      <w:r w:rsidRPr="00A1213E">
        <w:rPr>
          <w:rFonts w:ascii="Arial" w:hAnsi="Arial" w:cs="Arial"/>
          <w:bCs/>
          <w:szCs w:val="22"/>
        </w:rPr>
        <w:t xml:space="preserve"> Občine Zagorje ob Savi potrjuje </w:t>
      </w:r>
    </w:p>
    <w:p w:rsidR="00A1213E" w:rsidRPr="00A1213E" w:rsidRDefault="00A1213E" w:rsidP="00006A3C">
      <w:pPr>
        <w:pStyle w:val="Odstavekseznama"/>
        <w:widowControl/>
        <w:numPr>
          <w:ilvl w:val="0"/>
          <w:numId w:val="39"/>
        </w:numPr>
        <w:jc w:val="both"/>
        <w:rPr>
          <w:rFonts w:ascii="Arial" w:hAnsi="Arial" w:cs="Arial"/>
          <w:bCs/>
          <w:szCs w:val="22"/>
        </w:rPr>
      </w:pPr>
      <w:r w:rsidRPr="00A1213E">
        <w:rPr>
          <w:rFonts w:ascii="Arial" w:hAnsi="Arial" w:cs="Arial"/>
          <w:bCs/>
          <w:szCs w:val="22"/>
        </w:rPr>
        <w:t>odprtje nove proračunske postavke v Proračunu Občine Zagorje ob Savi za leto 2018:</w:t>
      </w:r>
    </w:p>
    <w:p w:rsidR="00A1213E" w:rsidRPr="00A1213E" w:rsidRDefault="00A1213E" w:rsidP="00006A3C">
      <w:pPr>
        <w:pStyle w:val="Odstavekseznama"/>
        <w:jc w:val="both"/>
        <w:rPr>
          <w:rFonts w:ascii="Arial" w:hAnsi="Arial" w:cs="Arial"/>
          <w:szCs w:val="22"/>
        </w:rPr>
      </w:pPr>
      <w:r w:rsidRPr="00A1213E">
        <w:rPr>
          <w:rFonts w:ascii="Arial" w:hAnsi="Arial" w:cs="Arial"/>
          <w:szCs w:val="22"/>
        </w:rPr>
        <w:t xml:space="preserve">PP 91221 »Širitev javne kanalizacije v ID7622 Zagorje ob Savi in ID7514 Kisovec-Loke pri Zagorju«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področje: 15 »Varovanje okolja in naravne dediščine«</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podprogram: 15029002 »Ravnanje z odpadno vodo«</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obseg pravic porabe v letu 2018: </w:t>
      </w:r>
      <w:r w:rsidRPr="00A1213E">
        <w:rPr>
          <w:rFonts w:ascii="Arial" w:hAnsi="Arial" w:cs="Arial"/>
          <w:bCs/>
          <w:szCs w:val="22"/>
          <w:lang w:eastAsia="en-US"/>
        </w:rPr>
        <w:t xml:space="preserve">24.880,00 </w:t>
      </w:r>
      <w:r w:rsidRPr="00A1213E">
        <w:rPr>
          <w:rFonts w:ascii="Arial" w:hAnsi="Arial" w:cs="Arial"/>
          <w:bCs/>
          <w:szCs w:val="22"/>
        </w:rPr>
        <w:t>€</w:t>
      </w:r>
      <w:r w:rsidRPr="00A1213E">
        <w:rPr>
          <w:rFonts w:ascii="Arial" w:hAnsi="Arial" w:cs="Arial"/>
          <w:b/>
          <w:szCs w:val="22"/>
        </w:rPr>
        <w:t xml:space="preserve">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Skrbnik proračunske postavke: Ivo Vrtačnik</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Nadomestni skrbnik proračunske postavke: Andrej Drnovšek</w:t>
      </w:r>
    </w:p>
    <w:p w:rsidR="00A1213E" w:rsidRPr="00A1213E" w:rsidRDefault="00A1213E" w:rsidP="00006A3C">
      <w:pPr>
        <w:jc w:val="both"/>
        <w:rPr>
          <w:rFonts w:ascii="Arial" w:hAnsi="Arial" w:cs="Arial"/>
          <w:sz w:val="22"/>
          <w:szCs w:val="22"/>
        </w:rPr>
      </w:pPr>
      <w:r w:rsidRPr="00A1213E">
        <w:rPr>
          <w:rFonts w:ascii="Arial" w:hAnsi="Arial" w:cs="Arial"/>
          <w:sz w:val="22"/>
          <w:szCs w:val="22"/>
        </w:rPr>
        <w:t xml:space="preserve">in </w:t>
      </w:r>
    </w:p>
    <w:p w:rsidR="00A1213E" w:rsidRPr="00A1213E" w:rsidRDefault="00A1213E" w:rsidP="00006A3C">
      <w:pPr>
        <w:pStyle w:val="Odstavekseznama"/>
        <w:widowControl/>
        <w:numPr>
          <w:ilvl w:val="0"/>
          <w:numId w:val="39"/>
        </w:numPr>
        <w:jc w:val="both"/>
        <w:rPr>
          <w:rFonts w:ascii="Arial" w:hAnsi="Arial" w:cs="Arial"/>
          <w:szCs w:val="22"/>
        </w:rPr>
      </w:pPr>
      <w:r w:rsidRPr="00A1213E">
        <w:rPr>
          <w:rFonts w:ascii="Arial" w:hAnsi="Arial" w:cs="Arial"/>
          <w:szCs w:val="22"/>
        </w:rPr>
        <w:t xml:space="preserve">prerazporeditev sredstev iz: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 xml:space="preserve">PP 11200 </w:t>
      </w:r>
      <w:r w:rsidRPr="00A1213E">
        <w:rPr>
          <w:rFonts w:ascii="Arial" w:hAnsi="Arial" w:cs="Arial"/>
          <w:szCs w:val="22"/>
        </w:rPr>
        <w:t>»Vzpostavitev in ažuriranje evidence stavbnih zemljišč« v višini 5.000,00 €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 xml:space="preserve">PP 11000 </w:t>
      </w:r>
      <w:r w:rsidRPr="00A1213E">
        <w:rPr>
          <w:rFonts w:ascii="Arial" w:hAnsi="Arial" w:cs="Arial"/>
          <w:szCs w:val="22"/>
        </w:rPr>
        <w:t>»Prostorski dokumenti«  v višini 9.000,00 € in</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PP 01040 »Materialni stroški občinske uprave« v višini 6.880,00 €</w:t>
      </w:r>
    </w:p>
    <w:p w:rsidR="00A1213E" w:rsidRPr="00A1213E" w:rsidRDefault="00A1213E" w:rsidP="00006A3C">
      <w:pPr>
        <w:jc w:val="both"/>
        <w:rPr>
          <w:rFonts w:ascii="Arial" w:hAnsi="Arial" w:cs="Arial"/>
          <w:bCs/>
          <w:sz w:val="22"/>
          <w:szCs w:val="22"/>
        </w:rPr>
      </w:pPr>
      <w:r w:rsidRPr="00A1213E">
        <w:rPr>
          <w:rFonts w:ascii="Arial" w:hAnsi="Arial" w:cs="Arial"/>
          <w:bCs/>
          <w:sz w:val="22"/>
          <w:szCs w:val="22"/>
        </w:rPr>
        <w:t xml:space="preserve">            na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PP 91221 »</w:t>
      </w:r>
      <w:r w:rsidRPr="00A1213E">
        <w:rPr>
          <w:rFonts w:ascii="Arial" w:hAnsi="Arial" w:cs="Arial"/>
          <w:szCs w:val="22"/>
        </w:rPr>
        <w:t>Širitev javne kanalizacije v ID7622 Zagorje ob Savi in ID7514 Kisovec-Loke pri Zagorju«</w:t>
      </w:r>
      <w:r w:rsidRPr="00A1213E">
        <w:rPr>
          <w:rFonts w:ascii="Arial" w:hAnsi="Arial" w:cs="Arial"/>
          <w:bCs/>
          <w:szCs w:val="22"/>
        </w:rPr>
        <w:t>.</w:t>
      </w:r>
    </w:p>
    <w:p w:rsidR="00A1213E" w:rsidRPr="00A1213E" w:rsidRDefault="00A1213E" w:rsidP="00006A3C">
      <w:pPr>
        <w:jc w:val="both"/>
        <w:rPr>
          <w:rFonts w:ascii="Arial" w:hAnsi="Arial" w:cs="Arial"/>
          <w:b/>
          <w:sz w:val="22"/>
          <w:szCs w:val="22"/>
        </w:rPr>
      </w:pPr>
      <w:r w:rsidRPr="00A1213E">
        <w:rPr>
          <w:rFonts w:ascii="Arial" w:hAnsi="Arial" w:cs="Arial"/>
          <w:b/>
          <w:sz w:val="22"/>
          <w:szCs w:val="22"/>
        </w:rPr>
        <w:t xml:space="preserve">                                            </w:t>
      </w:r>
    </w:p>
    <w:p w:rsidR="00A1213E" w:rsidRPr="00A1213E" w:rsidRDefault="00A1213E" w:rsidP="00006A3C">
      <w:pPr>
        <w:pStyle w:val="Odstavekseznama"/>
        <w:numPr>
          <w:ilvl w:val="0"/>
          <w:numId w:val="40"/>
        </w:numPr>
        <w:tabs>
          <w:tab w:val="left" w:pos="4678"/>
        </w:tabs>
        <w:rPr>
          <w:rFonts w:ascii="Arial" w:hAnsi="Arial" w:cs="Arial"/>
          <w:b/>
          <w:szCs w:val="22"/>
        </w:rPr>
      </w:pPr>
      <w:r w:rsidRPr="00A1213E">
        <w:rPr>
          <w:rFonts w:ascii="Arial" w:hAnsi="Arial" w:cs="Arial"/>
          <w:szCs w:val="22"/>
        </w:rPr>
        <w:t>Oddelek za javne finance izvede ustrezne spremembe v Proračunu Občine Zagorje ob Savi za leto 2018 in sicer tako, da spremembe ne vplivajo na uravnoteženost proračuna.</w:t>
      </w:r>
      <w:r w:rsidRPr="00A1213E">
        <w:rPr>
          <w:rFonts w:ascii="Arial" w:hAnsi="Arial" w:cs="Arial"/>
          <w:b/>
          <w:szCs w:val="22"/>
        </w:rPr>
        <w:t xml:space="preserve"> </w:t>
      </w:r>
    </w:p>
    <w:p w:rsidR="00A1213E" w:rsidRPr="00A1213E" w:rsidRDefault="00A1213E" w:rsidP="00006A3C">
      <w:pPr>
        <w:contextualSpacing/>
        <w:jc w:val="center"/>
        <w:rPr>
          <w:rFonts w:ascii="Arial" w:hAnsi="Arial" w:cs="Arial"/>
          <w:b/>
          <w:sz w:val="22"/>
          <w:szCs w:val="22"/>
        </w:rPr>
      </w:pPr>
    </w:p>
    <w:p w:rsidR="00A1213E" w:rsidRPr="00A1213E" w:rsidRDefault="00A1213E" w:rsidP="00006A3C">
      <w:pPr>
        <w:pStyle w:val="Odstavekseznama"/>
        <w:numPr>
          <w:ilvl w:val="0"/>
          <w:numId w:val="40"/>
        </w:numPr>
        <w:rPr>
          <w:rFonts w:ascii="Arial" w:hAnsi="Arial" w:cs="Arial"/>
          <w:szCs w:val="22"/>
        </w:rPr>
      </w:pPr>
      <w:r w:rsidRPr="00A1213E">
        <w:rPr>
          <w:rFonts w:ascii="Arial" w:hAnsi="Arial" w:cs="Arial"/>
          <w:szCs w:val="22"/>
        </w:rPr>
        <w:t>Ta sklep velja takoj.</w:t>
      </w:r>
    </w:p>
    <w:p w:rsidR="00A1213E" w:rsidRPr="00A1213E" w:rsidRDefault="00A1213E" w:rsidP="00006A3C">
      <w:pPr>
        <w:pStyle w:val="Odstavekseznama"/>
        <w:rPr>
          <w:rFonts w:ascii="Arial" w:hAnsi="Arial" w:cs="Arial"/>
          <w:szCs w:val="22"/>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keepNext/>
        <w:numPr>
          <w:ilvl w:val="0"/>
          <w:numId w:val="41"/>
        </w:numPr>
        <w:jc w:val="both"/>
        <w:outlineLvl w:val="1"/>
        <w:rPr>
          <w:rFonts w:ascii="Arial" w:hAnsi="Arial" w:cs="Arial"/>
          <w:szCs w:val="22"/>
        </w:rPr>
      </w:pPr>
      <w:r w:rsidRPr="00A1213E">
        <w:rPr>
          <w:rFonts w:ascii="Arial" w:hAnsi="Arial" w:cs="Arial"/>
          <w:bCs/>
          <w:szCs w:val="22"/>
        </w:rPr>
        <w:t xml:space="preserve">Potrdi se Dokument identifikacije investicijskega projekta (DIIP) za projekt/program: </w:t>
      </w:r>
      <w:r w:rsidRPr="00A1213E">
        <w:rPr>
          <w:rFonts w:ascii="Arial" w:hAnsi="Arial" w:cs="Arial"/>
          <w:szCs w:val="22"/>
        </w:rPr>
        <w:t>»Ekonomsko poslovna cona Zagorje«; ki ga je v mesecu marcu izdelala občinska uprava Občine Zagorje ob Savi z naslednjo vsebino:</w:t>
      </w:r>
    </w:p>
    <w:p w:rsidR="00A1213E" w:rsidRPr="00A1213E" w:rsidRDefault="00A1213E" w:rsidP="00006A3C">
      <w:pPr>
        <w:pStyle w:val="Odstavekseznama"/>
        <w:keepNext/>
        <w:numPr>
          <w:ilvl w:val="0"/>
          <w:numId w:val="41"/>
        </w:numPr>
        <w:jc w:val="both"/>
        <w:outlineLvl w:val="1"/>
        <w:rPr>
          <w:rFonts w:ascii="Arial" w:hAnsi="Arial" w:cs="Arial"/>
          <w:bCs/>
          <w:szCs w:val="22"/>
        </w:rPr>
      </w:pPr>
      <w:r w:rsidRPr="00A1213E">
        <w:rPr>
          <w:rFonts w:ascii="Arial" w:hAnsi="Arial" w:cs="Arial"/>
          <w:bCs/>
          <w:szCs w:val="22"/>
        </w:rPr>
        <w:t xml:space="preserve">Vrednost investicije po tekočih cenah znaša </w:t>
      </w:r>
      <w:r w:rsidRPr="00A1213E">
        <w:rPr>
          <w:rFonts w:ascii="Arial" w:hAnsi="Arial" w:cs="Arial"/>
          <w:bCs/>
          <w:szCs w:val="22"/>
          <w:lang w:eastAsia="en-US"/>
        </w:rPr>
        <w:t xml:space="preserve">1.574.160,00 </w:t>
      </w:r>
      <w:r w:rsidRPr="00A1213E">
        <w:rPr>
          <w:rFonts w:ascii="Arial" w:hAnsi="Arial" w:cs="Arial"/>
          <w:bCs/>
          <w:szCs w:val="22"/>
        </w:rPr>
        <w:t>€ (z vključenim davkom na dodano vrednost).</w:t>
      </w:r>
    </w:p>
    <w:p w:rsidR="00A1213E" w:rsidRPr="00A1213E" w:rsidRDefault="00A1213E" w:rsidP="00006A3C">
      <w:pPr>
        <w:pStyle w:val="Odstavekseznama"/>
        <w:numPr>
          <w:ilvl w:val="0"/>
          <w:numId w:val="41"/>
        </w:numPr>
        <w:rPr>
          <w:rFonts w:ascii="Arial" w:hAnsi="Arial" w:cs="Arial"/>
          <w:szCs w:val="22"/>
        </w:rPr>
      </w:pPr>
      <w:r w:rsidRPr="00A1213E">
        <w:rPr>
          <w:rFonts w:ascii="Arial" w:hAnsi="Arial" w:cs="Arial"/>
          <w:szCs w:val="22"/>
        </w:rPr>
        <w:t xml:space="preserve">Vir financiranja: </w:t>
      </w:r>
    </w:p>
    <w:p w:rsidR="00A1213E" w:rsidRPr="00A1213E" w:rsidRDefault="00A1213E" w:rsidP="00006A3C">
      <w:pPr>
        <w:pStyle w:val="Odstavekseznama"/>
        <w:widowControl/>
        <w:numPr>
          <w:ilvl w:val="0"/>
          <w:numId w:val="4"/>
        </w:numPr>
        <w:rPr>
          <w:rFonts w:ascii="Arial" w:hAnsi="Arial" w:cs="Arial"/>
          <w:szCs w:val="22"/>
        </w:rPr>
      </w:pPr>
      <w:r w:rsidRPr="00A1213E">
        <w:rPr>
          <w:rFonts w:ascii="Arial" w:hAnsi="Arial" w:cs="Arial"/>
          <w:szCs w:val="22"/>
        </w:rPr>
        <w:t xml:space="preserve">Občinski proračun: lastna sredstva: </w:t>
      </w:r>
      <w:r w:rsidRPr="00A1213E">
        <w:rPr>
          <w:rFonts w:ascii="Arial" w:hAnsi="Arial" w:cs="Arial"/>
          <w:bCs/>
          <w:szCs w:val="22"/>
          <w:lang w:eastAsia="en-US"/>
        </w:rPr>
        <w:t xml:space="preserve">274.492,07 </w:t>
      </w:r>
      <w:r w:rsidRPr="00A1213E">
        <w:rPr>
          <w:rFonts w:ascii="Arial" w:hAnsi="Arial" w:cs="Arial"/>
          <w:szCs w:val="22"/>
        </w:rPr>
        <w:t>€ (PP 94180 »Ekonomsko poslovna cona Zagorje«)</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EU: </w:t>
      </w:r>
      <w:r w:rsidRPr="00A1213E">
        <w:rPr>
          <w:rFonts w:ascii="Arial" w:hAnsi="Arial" w:cs="Arial"/>
          <w:bCs/>
          <w:szCs w:val="22"/>
          <w:lang w:eastAsia="en-US"/>
        </w:rPr>
        <w:t xml:space="preserve">974.750,95 </w:t>
      </w:r>
      <w:r w:rsidRPr="00A1213E">
        <w:rPr>
          <w:rFonts w:ascii="Arial" w:hAnsi="Arial" w:cs="Arial"/>
          <w:szCs w:val="22"/>
        </w:rPr>
        <w:t>€</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DP: 324.916,98 €.</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41"/>
        </w:numPr>
        <w:rPr>
          <w:rFonts w:ascii="Arial" w:hAnsi="Arial" w:cs="Arial"/>
          <w:szCs w:val="22"/>
        </w:rPr>
      </w:pPr>
      <w:r w:rsidRPr="00A1213E">
        <w:rPr>
          <w:rFonts w:ascii="Arial" w:hAnsi="Arial" w:cs="Arial"/>
          <w:szCs w:val="22"/>
        </w:rPr>
        <w:t>Dinamika izvedbe: 2018-2021.</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41"/>
        </w:numPr>
        <w:rPr>
          <w:rFonts w:ascii="Arial" w:hAnsi="Arial" w:cs="Arial"/>
          <w:szCs w:val="22"/>
        </w:rPr>
      </w:pPr>
      <w:r w:rsidRPr="00A1213E">
        <w:rPr>
          <w:rFonts w:ascii="Arial" w:hAnsi="Arial" w:cs="Arial"/>
          <w:szCs w:val="22"/>
        </w:rPr>
        <w:t xml:space="preserve">Občinska uprava naj pristopi k izdelavi vse potrebne investicijske dokumentacije.  </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41"/>
        </w:numPr>
        <w:rPr>
          <w:rFonts w:ascii="Arial" w:hAnsi="Arial" w:cs="Arial"/>
          <w:szCs w:val="22"/>
          <w:lang w:eastAsia="en-US"/>
        </w:rPr>
      </w:pPr>
      <w:r w:rsidRPr="00A1213E">
        <w:rPr>
          <w:rFonts w:ascii="Arial" w:hAnsi="Arial" w:cs="Arial"/>
          <w:szCs w:val="22"/>
          <w:lang w:eastAsia="en-US"/>
        </w:rPr>
        <w:t>Ta sklep velja takoj.</w:t>
      </w:r>
    </w:p>
    <w:p w:rsidR="00A1213E" w:rsidRPr="00A1213E" w:rsidRDefault="00A1213E" w:rsidP="00006A3C">
      <w:pPr>
        <w:rPr>
          <w:rFonts w:ascii="Arial" w:hAnsi="Arial" w:cs="Arial"/>
          <w:sz w:val="22"/>
          <w:szCs w:val="22"/>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42"/>
        </w:numPr>
        <w:jc w:val="both"/>
        <w:rPr>
          <w:rFonts w:ascii="Arial" w:hAnsi="Arial" w:cs="Arial"/>
          <w:szCs w:val="22"/>
        </w:rPr>
      </w:pPr>
      <w:r w:rsidRPr="00A1213E">
        <w:rPr>
          <w:rFonts w:ascii="Arial" w:hAnsi="Arial" w:cs="Arial"/>
          <w:szCs w:val="22"/>
        </w:rPr>
        <w:t>V veljavni NRP 2018-2021 Proračuna Občine Zagorje ob Savi za leto 2018 se uvrsti nov projekt z nazivom:</w:t>
      </w:r>
    </w:p>
    <w:p w:rsidR="00A1213E" w:rsidRPr="00A1213E" w:rsidRDefault="00A1213E" w:rsidP="00006A3C">
      <w:pPr>
        <w:contextualSpacing/>
        <w:jc w:val="both"/>
        <w:rPr>
          <w:rFonts w:ascii="Arial" w:hAnsi="Arial" w:cs="Arial"/>
          <w:sz w:val="22"/>
          <w:szCs w:val="22"/>
        </w:rPr>
      </w:pPr>
    </w:p>
    <w:p w:rsidR="00A1213E" w:rsidRPr="00A1213E" w:rsidRDefault="00A1213E" w:rsidP="00006A3C">
      <w:pPr>
        <w:pStyle w:val="Odstavekseznama"/>
        <w:widowControl/>
        <w:numPr>
          <w:ilvl w:val="0"/>
          <w:numId w:val="37"/>
        </w:numPr>
        <w:jc w:val="both"/>
        <w:rPr>
          <w:rFonts w:ascii="Arial" w:hAnsi="Arial" w:cs="Arial"/>
          <w:szCs w:val="22"/>
        </w:rPr>
      </w:pPr>
      <w:r w:rsidRPr="00A1213E">
        <w:rPr>
          <w:rFonts w:ascii="Arial" w:hAnsi="Arial" w:cs="Arial"/>
          <w:szCs w:val="22"/>
        </w:rPr>
        <w:t>OB142-18-0002 »Ekonomsko poslovna cona Zagorje« v okviru podprograma 16039005 »Druge komunalne dejavnosti«</w:t>
      </w:r>
    </w:p>
    <w:p w:rsidR="00A1213E" w:rsidRPr="00A1213E" w:rsidRDefault="00A1213E" w:rsidP="00006A3C">
      <w:pPr>
        <w:pStyle w:val="Odstavekseznama"/>
        <w:jc w:val="both"/>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Vrednost: </w:t>
      </w:r>
      <w:r w:rsidRPr="00A1213E">
        <w:rPr>
          <w:rFonts w:ascii="Arial" w:hAnsi="Arial" w:cs="Arial"/>
          <w:bCs/>
          <w:szCs w:val="22"/>
          <w:lang w:eastAsia="en-US"/>
        </w:rPr>
        <w:t xml:space="preserve">1.574.160,00 </w:t>
      </w:r>
      <w:r w:rsidRPr="00A1213E">
        <w:rPr>
          <w:rFonts w:ascii="Arial" w:hAnsi="Arial" w:cs="Arial"/>
          <w:bCs/>
          <w:szCs w:val="22"/>
        </w:rPr>
        <w:t xml:space="preserve">€ </w:t>
      </w:r>
      <w:r w:rsidRPr="00A1213E">
        <w:rPr>
          <w:rFonts w:ascii="Arial" w:hAnsi="Arial" w:cs="Arial"/>
          <w:b/>
          <w:szCs w:val="22"/>
        </w:rPr>
        <w:t xml:space="preserve"> </w:t>
      </w:r>
      <w:r w:rsidRPr="00A1213E">
        <w:rPr>
          <w:rFonts w:ascii="Arial" w:hAnsi="Arial" w:cs="Arial"/>
          <w:szCs w:val="22"/>
        </w:rPr>
        <w:t>(z DDV)</w:t>
      </w:r>
      <w:r w:rsidRPr="00A1213E">
        <w:rPr>
          <w:rFonts w:ascii="Arial" w:hAnsi="Arial" w:cs="Arial"/>
          <w:color w:val="FF0000"/>
          <w:szCs w:val="22"/>
        </w:rPr>
        <w:t xml:space="preserve"> </w:t>
      </w:r>
    </w:p>
    <w:p w:rsidR="00A1213E" w:rsidRPr="00A1213E" w:rsidRDefault="00A1213E" w:rsidP="00006A3C">
      <w:pPr>
        <w:pStyle w:val="Odstavekseznama"/>
        <w:jc w:val="both"/>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Vir financiranja:</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lastna sredstva - občinski proračun: </w:t>
      </w:r>
      <w:r w:rsidRPr="00A1213E">
        <w:rPr>
          <w:rFonts w:ascii="Arial" w:hAnsi="Arial" w:cs="Arial"/>
          <w:bCs/>
          <w:szCs w:val="22"/>
          <w:lang w:eastAsia="en-US"/>
        </w:rPr>
        <w:t xml:space="preserve">274.492,07 </w:t>
      </w:r>
      <w:r w:rsidRPr="00A1213E">
        <w:rPr>
          <w:rFonts w:ascii="Arial" w:hAnsi="Arial" w:cs="Arial"/>
          <w:szCs w:val="22"/>
        </w:rPr>
        <w:t>€ (PP 94180 »Ekonomsko poslovna cona Zagorje«)</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EU: </w:t>
      </w:r>
      <w:r w:rsidRPr="00A1213E">
        <w:rPr>
          <w:rFonts w:ascii="Arial" w:hAnsi="Arial" w:cs="Arial"/>
          <w:bCs/>
          <w:szCs w:val="22"/>
          <w:lang w:eastAsia="en-US"/>
        </w:rPr>
        <w:t xml:space="preserve">974.750,95 </w:t>
      </w:r>
      <w:r w:rsidRPr="00A1213E">
        <w:rPr>
          <w:rFonts w:ascii="Arial" w:hAnsi="Arial" w:cs="Arial"/>
          <w:szCs w:val="22"/>
        </w:rPr>
        <w:t>€</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DP: 324.916,98 €</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financiranja:  </w:t>
      </w:r>
    </w:p>
    <w:tbl>
      <w:tblPr>
        <w:tblW w:w="9590" w:type="dxa"/>
        <w:tblInd w:w="80" w:type="dxa"/>
        <w:tblCellMar>
          <w:left w:w="70" w:type="dxa"/>
          <w:right w:w="70" w:type="dxa"/>
        </w:tblCellMar>
        <w:tblLook w:val="04A0" w:firstRow="1" w:lastRow="0" w:firstColumn="1" w:lastColumn="0" w:noHBand="0" w:noVBand="1"/>
      </w:tblPr>
      <w:tblGrid>
        <w:gridCol w:w="3080"/>
        <w:gridCol w:w="1300"/>
        <w:gridCol w:w="1300"/>
        <w:gridCol w:w="1300"/>
        <w:gridCol w:w="1300"/>
        <w:gridCol w:w="1310"/>
      </w:tblGrid>
      <w:tr w:rsidR="00A1213E" w:rsidRPr="00A1213E" w:rsidTr="00A1213E">
        <w:trPr>
          <w:trHeight w:val="300"/>
        </w:trPr>
        <w:tc>
          <w:tcPr>
            <w:tcW w:w="3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b/>
                <w:bCs/>
                <w:color w:val="000000"/>
                <w:sz w:val="22"/>
                <w:szCs w:val="22"/>
              </w:rPr>
            </w:pPr>
            <w:r w:rsidRPr="00A1213E">
              <w:rPr>
                <w:rFonts w:ascii="Calibri" w:hAnsi="Calibri"/>
                <w:b/>
                <w:bCs/>
                <w:color w:val="000000"/>
                <w:sz w:val="22"/>
                <w:szCs w:val="22"/>
              </w:rPr>
              <w:t xml:space="preserve">Ekonomsko poslovna cona </w:t>
            </w:r>
          </w:p>
          <w:p w:rsidR="00A1213E" w:rsidRPr="00A1213E" w:rsidRDefault="00A1213E" w:rsidP="00006A3C">
            <w:pPr>
              <w:rPr>
                <w:rFonts w:ascii="Calibri" w:hAnsi="Calibri"/>
                <w:b/>
                <w:bCs/>
                <w:color w:val="000000"/>
                <w:sz w:val="22"/>
                <w:szCs w:val="22"/>
              </w:rPr>
            </w:pPr>
            <w:r w:rsidRPr="00A1213E">
              <w:rPr>
                <w:rFonts w:ascii="Calibri" w:hAnsi="Calibri"/>
                <w:b/>
                <w:bCs/>
                <w:color w:val="000000"/>
                <w:sz w:val="22"/>
                <w:szCs w:val="22"/>
              </w:rPr>
              <w:t>Zagorje</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2018</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2019</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2020</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2021</w:t>
            </w:r>
          </w:p>
        </w:tc>
        <w:tc>
          <w:tcPr>
            <w:tcW w:w="1310" w:type="dxa"/>
            <w:tcBorders>
              <w:top w:val="single" w:sz="8" w:space="0" w:color="auto"/>
              <w:left w:val="nil"/>
              <w:bottom w:val="single" w:sz="4" w:space="0" w:color="auto"/>
              <w:right w:val="single" w:sz="8"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Skupaj</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 xml:space="preserve">LS </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4.083,44</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73.242,07</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102.725,16</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94.441,40</w:t>
            </w:r>
          </w:p>
        </w:tc>
        <w:tc>
          <w:tcPr>
            <w:tcW w:w="1310" w:type="dxa"/>
            <w:tcBorders>
              <w:top w:val="nil"/>
              <w:left w:val="nil"/>
              <w:bottom w:val="single" w:sz="4" w:space="0" w:color="auto"/>
              <w:right w:val="single" w:sz="8"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274.492,07</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DP</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4.394,14</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108.354,48</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110.541,21</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101.627,15</w:t>
            </w:r>
          </w:p>
        </w:tc>
        <w:tc>
          <w:tcPr>
            <w:tcW w:w="1310" w:type="dxa"/>
            <w:tcBorders>
              <w:top w:val="nil"/>
              <w:left w:val="nil"/>
              <w:bottom w:val="single" w:sz="4" w:space="0" w:color="auto"/>
              <w:right w:val="single" w:sz="8"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324.916,98</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EU</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13.182,42</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325.063,45</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331.623,63</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304.881,45</w:t>
            </w:r>
          </w:p>
        </w:tc>
        <w:tc>
          <w:tcPr>
            <w:tcW w:w="1310" w:type="dxa"/>
            <w:tcBorders>
              <w:top w:val="nil"/>
              <w:left w:val="nil"/>
              <w:bottom w:val="single" w:sz="4" w:space="0" w:color="auto"/>
              <w:right w:val="single" w:sz="8"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974.750,95</w:t>
            </w:r>
          </w:p>
        </w:tc>
      </w:tr>
      <w:tr w:rsidR="00A1213E" w:rsidRPr="00A1213E" w:rsidTr="00A1213E">
        <w:trPr>
          <w:trHeight w:val="315"/>
        </w:trPr>
        <w:tc>
          <w:tcPr>
            <w:tcW w:w="3080" w:type="dxa"/>
            <w:tcBorders>
              <w:top w:val="nil"/>
              <w:left w:val="single" w:sz="8" w:space="0" w:color="auto"/>
              <w:bottom w:val="single" w:sz="8"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Skupaj</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21.660,00</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506.660,00</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544.890,00</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500.950,00</w:t>
            </w:r>
          </w:p>
        </w:tc>
        <w:tc>
          <w:tcPr>
            <w:tcW w:w="1310" w:type="dxa"/>
            <w:tcBorders>
              <w:top w:val="nil"/>
              <w:left w:val="nil"/>
              <w:bottom w:val="single" w:sz="8" w:space="0" w:color="auto"/>
              <w:right w:val="single" w:sz="8"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1.574.160,00</w:t>
            </w:r>
          </w:p>
        </w:tc>
      </w:tr>
    </w:tbl>
    <w:p w:rsidR="00A1213E" w:rsidRPr="00A1213E" w:rsidRDefault="00A1213E" w:rsidP="00006A3C">
      <w:pPr>
        <w:jc w:val="both"/>
        <w:rPr>
          <w:rFonts w:ascii="Arial" w:hAnsi="Arial" w:cs="Arial"/>
          <w:sz w:val="22"/>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izvajanja: </w:t>
      </w:r>
      <w:r w:rsidRPr="00A1213E">
        <w:rPr>
          <w:rFonts w:ascii="Arial" w:hAnsi="Arial" w:cs="Arial"/>
          <w:bCs/>
          <w:szCs w:val="22"/>
          <w:lang w:eastAsia="en-US"/>
        </w:rPr>
        <w:t>2018-2021</w:t>
      </w:r>
    </w:p>
    <w:p w:rsidR="00A1213E" w:rsidRPr="00A1213E" w:rsidRDefault="00A1213E" w:rsidP="00006A3C">
      <w:pPr>
        <w:pStyle w:val="Odstavekseznama"/>
        <w:widowControl/>
        <w:numPr>
          <w:ilvl w:val="0"/>
          <w:numId w:val="9"/>
        </w:numPr>
        <w:jc w:val="both"/>
        <w:rPr>
          <w:rFonts w:ascii="Arial" w:hAnsi="Arial" w:cs="Arial"/>
          <w:color w:val="FF0000"/>
          <w:szCs w:val="22"/>
        </w:rPr>
      </w:pPr>
      <w:r w:rsidRPr="00A1213E">
        <w:rPr>
          <w:rFonts w:ascii="Arial" w:hAnsi="Arial" w:cs="Arial"/>
          <w:bCs/>
          <w:szCs w:val="22"/>
        </w:rPr>
        <w:t>Skrbnik projekta: Ivo Vrtačnik</w:t>
      </w:r>
    </w:p>
    <w:p w:rsidR="00A1213E" w:rsidRPr="00A1213E" w:rsidRDefault="00A1213E" w:rsidP="00006A3C">
      <w:pPr>
        <w:jc w:val="center"/>
        <w:rPr>
          <w:rFonts w:ascii="Arial" w:hAnsi="Arial" w:cs="Arial"/>
          <w:b/>
          <w:sz w:val="22"/>
          <w:szCs w:val="22"/>
        </w:rPr>
      </w:pPr>
    </w:p>
    <w:p w:rsidR="00A1213E" w:rsidRPr="00A1213E" w:rsidRDefault="00A1213E" w:rsidP="00006A3C">
      <w:pPr>
        <w:pStyle w:val="Odstavekseznama"/>
        <w:numPr>
          <w:ilvl w:val="0"/>
          <w:numId w:val="42"/>
        </w:numPr>
        <w:jc w:val="both"/>
        <w:rPr>
          <w:rFonts w:ascii="Arial" w:hAnsi="Arial" w:cs="Arial"/>
          <w:szCs w:val="22"/>
        </w:rPr>
      </w:pPr>
      <w:r w:rsidRPr="00A1213E">
        <w:rPr>
          <w:rFonts w:ascii="Arial" w:hAnsi="Arial" w:cs="Arial"/>
          <w:szCs w:val="22"/>
        </w:rPr>
        <w:t>V veljavnem NRP 2018-2021 Proračuna Občine Zagorje ob Savi za leto 2018 se zaključita projekta:</w:t>
      </w:r>
    </w:p>
    <w:p w:rsidR="00A1213E" w:rsidRPr="00A1213E" w:rsidRDefault="00A1213E" w:rsidP="00006A3C">
      <w:pPr>
        <w:pStyle w:val="Odstavekseznama"/>
        <w:widowControl/>
        <w:numPr>
          <w:ilvl w:val="0"/>
          <w:numId w:val="37"/>
        </w:numPr>
        <w:jc w:val="both"/>
        <w:rPr>
          <w:rFonts w:ascii="Arial" w:hAnsi="Arial" w:cs="Arial"/>
          <w:szCs w:val="22"/>
        </w:rPr>
      </w:pPr>
      <w:r w:rsidRPr="00A1213E">
        <w:rPr>
          <w:rFonts w:ascii="Arial" w:hAnsi="Arial" w:cs="Arial"/>
          <w:szCs w:val="22"/>
        </w:rPr>
        <w:t xml:space="preserve">OB142-17-0030 »Nadgradnja preventivnih zdravstvenih programov«  </w:t>
      </w:r>
    </w:p>
    <w:p w:rsidR="00A1213E" w:rsidRPr="00A1213E" w:rsidRDefault="00A1213E" w:rsidP="00006A3C">
      <w:pPr>
        <w:pStyle w:val="Odstavekseznama"/>
        <w:widowControl/>
        <w:numPr>
          <w:ilvl w:val="0"/>
          <w:numId w:val="37"/>
        </w:numPr>
        <w:jc w:val="both"/>
        <w:rPr>
          <w:rFonts w:ascii="Arial" w:hAnsi="Arial" w:cs="Arial"/>
          <w:szCs w:val="22"/>
        </w:rPr>
      </w:pPr>
      <w:r w:rsidRPr="00A1213E">
        <w:rPr>
          <w:rFonts w:ascii="Arial" w:hAnsi="Arial" w:cs="Arial"/>
          <w:szCs w:val="22"/>
        </w:rPr>
        <w:t>OB142-15-0018 »Tehnološki letalski park«.</w:t>
      </w:r>
    </w:p>
    <w:p w:rsidR="00A1213E" w:rsidRPr="00A1213E" w:rsidRDefault="00A1213E" w:rsidP="00006A3C">
      <w:pPr>
        <w:contextualSpacing/>
        <w:jc w:val="both"/>
        <w:rPr>
          <w:rFonts w:ascii="Arial" w:hAnsi="Arial" w:cs="Arial"/>
          <w:sz w:val="22"/>
          <w:szCs w:val="22"/>
        </w:rPr>
      </w:pPr>
    </w:p>
    <w:p w:rsidR="00A1213E" w:rsidRPr="00A1213E" w:rsidRDefault="00A1213E" w:rsidP="00006A3C">
      <w:pPr>
        <w:rPr>
          <w:rFonts w:ascii="Arial" w:hAnsi="Arial" w:cs="Arial"/>
          <w:b/>
          <w:sz w:val="22"/>
          <w:szCs w:val="22"/>
        </w:rPr>
      </w:pPr>
    </w:p>
    <w:p w:rsidR="00A1213E" w:rsidRPr="00A1213E" w:rsidRDefault="00A1213E" w:rsidP="00006A3C">
      <w:pPr>
        <w:pStyle w:val="Odstavekseznama"/>
        <w:numPr>
          <w:ilvl w:val="0"/>
          <w:numId w:val="42"/>
        </w:numPr>
        <w:jc w:val="both"/>
        <w:rPr>
          <w:rFonts w:ascii="Arial" w:hAnsi="Arial" w:cs="Arial"/>
          <w:bCs/>
          <w:szCs w:val="22"/>
        </w:rPr>
      </w:pPr>
      <w:r w:rsidRPr="00A1213E">
        <w:rPr>
          <w:rFonts w:ascii="Arial" w:hAnsi="Arial" w:cs="Arial"/>
          <w:szCs w:val="22"/>
        </w:rPr>
        <w:t xml:space="preserve">Oddelek za javne finance izvede ustrezne spremembe v veljavnem Načrtu razvojnih programov 2018-2021 v okviru  veljavnega Proračuna Občine Zagorje ob Savi za leto 2018, in sicer tako, da spremembe ne vplivajo na </w:t>
      </w:r>
      <w:r w:rsidRPr="00A1213E">
        <w:rPr>
          <w:rFonts w:ascii="Arial" w:hAnsi="Arial" w:cs="Arial"/>
          <w:bCs/>
          <w:szCs w:val="22"/>
        </w:rPr>
        <w:t>uravnoteženost proračuna  in tudi ne na usklajenost drugega (posebni del proračuna) in tretjega (načrt razvojnih programov) dela Proračuna  Občine Zagorje ob Savi za leto 2018.</w:t>
      </w:r>
    </w:p>
    <w:p w:rsidR="00A1213E" w:rsidRPr="00A1213E" w:rsidRDefault="00A1213E" w:rsidP="00006A3C">
      <w:pPr>
        <w:contextualSpacing/>
        <w:jc w:val="center"/>
        <w:rPr>
          <w:rFonts w:ascii="Arial" w:hAnsi="Arial" w:cs="Arial"/>
          <w:b/>
          <w:sz w:val="22"/>
          <w:szCs w:val="22"/>
        </w:rPr>
      </w:pPr>
    </w:p>
    <w:p w:rsidR="00A1213E" w:rsidRPr="00A1213E" w:rsidRDefault="00A1213E" w:rsidP="00006A3C">
      <w:pPr>
        <w:pStyle w:val="Odstavekseznama"/>
        <w:numPr>
          <w:ilvl w:val="0"/>
          <w:numId w:val="42"/>
        </w:numPr>
        <w:rPr>
          <w:rFonts w:ascii="Arial" w:hAnsi="Arial" w:cs="Arial"/>
          <w:szCs w:val="22"/>
          <w:lang w:eastAsia="en-US"/>
        </w:rPr>
      </w:pPr>
      <w:r w:rsidRPr="00A1213E">
        <w:rPr>
          <w:rFonts w:ascii="Arial" w:hAnsi="Arial" w:cs="Arial"/>
          <w:szCs w:val="22"/>
          <w:lang w:eastAsia="en-US"/>
        </w:rPr>
        <w:t>Ta sklep velja takoj.</w:t>
      </w:r>
    </w:p>
    <w:p w:rsidR="00A1213E" w:rsidRPr="00A1213E" w:rsidRDefault="00A1213E" w:rsidP="00006A3C">
      <w:pPr>
        <w:pStyle w:val="Odstavekseznama"/>
        <w:rPr>
          <w:rFonts w:ascii="Arial" w:hAnsi="Arial" w:cs="Arial"/>
          <w:szCs w:val="22"/>
          <w:lang w:eastAsia="en-US"/>
        </w:rPr>
      </w:pPr>
    </w:p>
    <w:p w:rsidR="00A1213E" w:rsidRPr="00A1213E" w:rsidRDefault="00A1213E" w:rsidP="00006A3C">
      <w:pPr>
        <w:pStyle w:val="Odstavekseznama"/>
        <w:rPr>
          <w:rFonts w:ascii="Arial" w:hAnsi="Arial" w:cs="Arial"/>
          <w:szCs w:val="22"/>
          <w:lang w:eastAsia="en-US"/>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43"/>
        </w:numPr>
        <w:jc w:val="both"/>
        <w:rPr>
          <w:rFonts w:ascii="Arial" w:hAnsi="Arial" w:cs="Arial"/>
          <w:bCs/>
          <w:szCs w:val="22"/>
        </w:rPr>
      </w:pPr>
      <w:r w:rsidRPr="00A1213E">
        <w:rPr>
          <w:rFonts w:ascii="Arial" w:hAnsi="Arial" w:cs="Arial"/>
          <w:szCs w:val="22"/>
        </w:rPr>
        <w:t xml:space="preserve">Občinski svet </w:t>
      </w:r>
      <w:r w:rsidRPr="00A1213E">
        <w:rPr>
          <w:rFonts w:ascii="Arial" w:hAnsi="Arial" w:cs="Arial"/>
          <w:bCs/>
          <w:szCs w:val="22"/>
        </w:rPr>
        <w:t xml:space="preserve"> Občine Zagorje ob Savi potrjuje </w:t>
      </w:r>
    </w:p>
    <w:p w:rsidR="00A1213E" w:rsidRPr="00A1213E" w:rsidRDefault="00A1213E" w:rsidP="00006A3C">
      <w:pPr>
        <w:pStyle w:val="Odstavekseznama"/>
        <w:widowControl/>
        <w:numPr>
          <w:ilvl w:val="0"/>
          <w:numId w:val="39"/>
        </w:numPr>
        <w:jc w:val="both"/>
        <w:rPr>
          <w:rFonts w:ascii="Arial" w:hAnsi="Arial" w:cs="Arial"/>
          <w:bCs/>
          <w:szCs w:val="22"/>
        </w:rPr>
      </w:pPr>
      <w:r w:rsidRPr="00A1213E">
        <w:rPr>
          <w:rFonts w:ascii="Arial" w:hAnsi="Arial" w:cs="Arial"/>
          <w:bCs/>
          <w:szCs w:val="22"/>
        </w:rPr>
        <w:t>odprtje nove proračunske postavke v Proračunu Občine Zagorje ob Savi za leto 2018:</w:t>
      </w:r>
    </w:p>
    <w:p w:rsidR="00A1213E" w:rsidRPr="00A1213E" w:rsidRDefault="00A1213E" w:rsidP="00006A3C">
      <w:pPr>
        <w:pStyle w:val="Odstavekseznama"/>
        <w:jc w:val="both"/>
        <w:rPr>
          <w:rFonts w:ascii="Arial" w:hAnsi="Arial" w:cs="Arial"/>
          <w:szCs w:val="22"/>
        </w:rPr>
      </w:pPr>
      <w:r w:rsidRPr="00A1213E">
        <w:rPr>
          <w:rFonts w:ascii="Arial" w:hAnsi="Arial" w:cs="Arial"/>
          <w:szCs w:val="22"/>
        </w:rPr>
        <w:t xml:space="preserve">PP 94180 »Ekonomsko poslovna cona Zagorje«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področje: 16 »Prostorsko planiranje in stanovanjsko komunalna dejavnost«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podprogram: 16039005 »Druge komunalne dejavnosti«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obseg pravic porabe v letu 2018: </w:t>
      </w:r>
      <w:r w:rsidRPr="00A1213E">
        <w:rPr>
          <w:rFonts w:ascii="Arial" w:hAnsi="Arial" w:cs="Arial"/>
          <w:bCs/>
          <w:szCs w:val="22"/>
          <w:lang w:eastAsia="en-US"/>
        </w:rPr>
        <w:t xml:space="preserve">21.660,00 </w:t>
      </w:r>
      <w:r w:rsidRPr="00A1213E">
        <w:rPr>
          <w:rFonts w:ascii="Arial" w:hAnsi="Arial" w:cs="Arial"/>
          <w:bCs/>
          <w:szCs w:val="22"/>
        </w:rPr>
        <w:t>€</w:t>
      </w:r>
      <w:r w:rsidRPr="00A1213E">
        <w:rPr>
          <w:rFonts w:ascii="Arial" w:hAnsi="Arial" w:cs="Arial"/>
          <w:b/>
          <w:szCs w:val="22"/>
        </w:rPr>
        <w:t xml:space="preserve"> </w:t>
      </w:r>
      <w:r w:rsidRPr="00A1213E">
        <w:rPr>
          <w:rFonts w:ascii="Arial" w:hAnsi="Arial" w:cs="Arial"/>
          <w:szCs w:val="22"/>
        </w:rPr>
        <w:t xml:space="preserve">(z DDV)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Skrbnik proračunske postavke: Ivo Vrtačnik</w:t>
      </w:r>
    </w:p>
    <w:p w:rsidR="00A1213E" w:rsidRPr="00A1213E" w:rsidRDefault="00A1213E" w:rsidP="00006A3C">
      <w:pPr>
        <w:pStyle w:val="Odstavekseznama"/>
        <w:widowControl/>
        <w:numPr>
          <w:ilvl w:val="0"/>
          <w:numId w:val="36"/>
        </w:numPr>
        <w:jc w:val="both"/>
        <w:rPr>
          <w:rFonts w:ascii="Arial" w:hAnsi="Arial" w:cs="Arial"/>
          <w:color w:val="FF0000"/>
          <w:szCs w:val="22"/>
        </w:rPr>
      </w:pPr>
      <w:r w:rsidRPr="00A1213E">
        <w:rPr>
          <w:rFonts w:ascii="Arial" w:hAnsi="Arial" w:cs="Arial"/>
          <w:szCs w:val="22"/>
        </w:rPr>
        <w:t>Nadomestni skrbnik proračunske postavke: Andrej Drnovšek</w:t>
      </w:r>
    </w:p>
    <w:p w:rsidR="00A1213E" w:rsidRPr="00A1213E" w:rsidRDefault="00A1213E" w:rsidP="00006A3C">
      <w:pPr>
        <w:jc w:val="both"/>
        <w:rPr>
          <w:rFonts w:ascii="Arial" w:hAnsi="Arial" w:cs="Arial"/>
          <w:sz w:val="22"/>
          <w:szCs w:val="22"/>
        </w:rPr>
      </w:pPr>
      <w:r w:rsidRPr="00A1213E">
        <w:rPr>
          <w:rFonts w:ascii="Arial" w:hAnsi="Arial" w:cs="Arial"/>
          <w:sz w:val="22"/>
          <w:szCs w:val="22"/>
        </w:rPr>
        <w:t xml:space="preserve">in </w:t>
      </w:r>
    </w:p>
    <w:p w:rsidR="00A1213E" w:rsidRPr="00A1213E" w:rsidRDefault="00A1213E" w:rsidP="00006A3C">
      <w:pPr>
        <w:pStyle w:val="Odstavekseznama"/>
        <w:widowControl/>
        <w:numPr>
          <w:ilvl w:val="0"/>
          <w:numId w:val="39"/>
        </w:numPr>
        <w:jc w:val="both"/>
        <w:rPr>
          <w:rFonts w:ascii="Arial" w:hAnsi="Arial" w:cs="Arial"/>
          <w:szCs w:val="22"/>
        </w:rPr>
      </w:pPr>
      <w:r w:rsidRPr="00A1213E">
        <w:rPr>
          <w:rFonts w:ascii="Arial" w:hAnsi="Arial" w:cs="Arial"/>
          <w:szCs w:val="22"/>
        </w:rPr>
        <w:t xml:space="preserve">prerazporeditev sredstev iz: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 xml:space="preserve">PP 94129 </w:t>
      </w:r>
      <w:r w:rsidRPr="00A1213E">
        <w:rPr>
          <w:rFonts w:ascii="Arial" w:hAnsi="Arial" w:cs="Arial"/>
          <w:szCs w:val="22"/>
        </w:rPr>
        <w:t>»Tehnološki letalski park« v višini 4.508,00 €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 xml:space="preserve">PP 60012 </w:t>
      </w:r>
      <w:r w:rsidRPr="00A1213E">
        <w:rPr>
          <w:rFonts w:ascii="Arial" w:hAnsi="Arial" w:cs="Arial"/>
          <w:szCs w:val="22"/>
        </w:rPr>
        <w:t>»Nadgradnja preventivnih zdravstvenih programov«  v višini 10.000,00 € in</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PP 10011 »Strokovne podlage« v višini 7.152,00 €</w:t>
      </w:r>
    </w:p>
    <w:p w:rsidR="00A1213E" w:rsidRPr="00A1213E" w:rsidRDefault="00A1213E" w:rsidP="00006A3C">
      <w:pPr>
        <w:jc w:val="both"/>
        <w:rPr>
          <w:rFonts w:ascii="Arial" w:hAnsi="Arial" w:cs="Arial"/>
          <w:bCs/>
          <w:sz w:val="22"/>
          <w:szCs w:val="22"/>
        </w:rPr>
      </w:pPr>
      <w:r w:rsidRPr="00A1213E">
        <w:rPr>
          <w:rFonts w:ascii="Arial" w:hAnsi="Arial" w:cs="Arial"/>
          <w:bCs/>
          <w:sz w:val="22"/>
          <w:szCs w:val="22"/>
        </w:rPr>
        <w:t xml:space="preserve">            na </w:t>
      </w:r>
    </w:p>
    <w:p w:rsidR="00A1213E" w:rsidRPr="00A1213E" w:rsidRDefault="00A1213E" w:rsidP="00006A3C">
      <w:pPr>
        <w:pStyle w:val="Odstavekseznama"/>
        <w:widowControl/>
        <w:numPr>
          <w:ilvl w:val="0"/>
          <w:numId w:val="9"/>
        </w:numPr>
        <w:jc w:val="both"/>
        <w:rPr>
          <w:rFonts w:ascii="Arial" w:hAnsi="Arial" w:cs="Arial"/>
          <w:bCs/>
          <w:szCs w:val="22"/>
        </w:rPr>
      </w:pPr>
      <w:r w:rsidRPr="00A1213E">
        <w:rPr>
          <w:rFonts w:ascii="Arial" w:hAnsi="Arial" w:cs="Arial"/>
          <w:bCs/>
          <w:szCs w:val="22"/>
        </w:rPr>
        <w:t xml:space="preserve">PP 94180 </w:t>
      </w:r>
      <w:r w:rsidRPr="00A1213E">
        <w:rPr>
          <w:rFonts w:ascii="Arial" w:hAnsi="Arial" w:cs="Arial"/>
          <w:szCs w:val="22"/>
        </w:rPr>
        <w:t>»Ekonomsko poslovna cona Zagorje«.</w:t>
      </w:r>
    </w:p>
    <w:p w:rsidR="00A1213E" w:rsidRPr="00A1213E" w:rsidRDefault="00A1213E" w:rsidP="00006A3C">
      <w:pPr>
        <w:pStyle w:val="Odstavekseznama"/>
        <w:tabs>
          <w:tab w:val="left" w:pos="4678"/>
        </w:tabs>
        <w:rPr>
          <w:rFonts w:ascii="Arial" w:hAnsi="Arial" w:cs="Arial"/>
          <w:b/>
          <w:szCs w:val="22"/>
        </w:rPr>
      </w:pPr>
      <w:r w:rsidRPr="00A1213E">
        <w:rPr>
          <w:rFonts w:ascii="Arial" w:hAnsi="Arial" w:cs="Arial"/>
          <w:b/>
          <w:szCs w:val="22"/>
        </w:rPr>
        <w:t xml:space="preserve">                                                           </w:t>
      </w:r>
    </w:p>
    <w:p w:rsidR="00A1213E" w:rsidRPr="00A1213E" w:rsidRDefault="00A1213E" w:rsidP="00006A3C">
      <w:pPr>
        <w:pStyle w:val="Odstavekseznama"/>
        <w:tabs>
          <w:tab w:val="left" w:pos="4678"/>
        </w:tabs>
        <w:rPr>
          <w:rFonts w:ascii="Arial" w:hAnsi="Arial" w:cs="Arial"/>
          <w:b/>
          <w:szCs w:val="22"/>
        </w:rPr>
      </w:pPr>
      <w:r w:rsidRPr="00A1213E">
        <w:rPr>
          <w:rFonts w:ascii="Arial" w:hAnsi="Arial" w:cs="Arial"/>
          <w:b/>
          <w:szCs w:val="22"/>
        </w:rPr>
        <w:t xml:space="preserve">                                                            </w:t>
      </w:r>
    </w:p>
    <w:p w:rsidR="00A1213E" w:rsidRPr="00A1213E" w:rsidRDefault="00A1213E" w:rsidP="00006A3C">
      <w:pPr>
        <w:pStyle w:val="Odstavekseznama"/>
        <w:numPr>
          <w:ilvl w:val="0"/>
          <w:numId w:val="43"/>
        </w:numPr>
        <w:rPr>
          <w:rFonts w:ascii="Arial" w:hAnsi="Arial" w:cs="Arial"/>
          <w:b/>
          <w:szCs w:val="22"/>
        </w:rPr>
      </w:pPr>
      <w:r w:rsidRPr="00A1213E">
        <w:rPr>
          <w:rFonts w:ascii="Arial" w:hAnsi="Arial" w:cs="Arial"/>
          <w:szCs w:val="22"/>
        </w:rPr>
        <w:t>Oddelek za javne finance izvede ustrezne spremembe v Proračunu Občine Zagorje ob Savi za leto 2018 in sicer tako, da spremembe ne vplivajo na uravnoteženost proračuna</w:t>
      </w:r>
      <w:r w:rsidRPr="00A1213E">
        <w:rPr>
          <w:rFonts w:ascii="Arial" w:hAnsi="Arial" w:cs="Arial"/>
          <w:b/>
          <w:szCs w:val="22"/>
        </w:rPr>
        <w:t xml:space="preserve"> </w:t>
      </w:r>
    </w:p>
    <w:p w:rsidR="00A1213E" w:rsidRPr="00A1213E" w:rsidRDefault="00A1213E" w:rsidP="00006A3C">
      <w:pPr>
        <w:contextualSpacing/>
        <w:jc w:val="center"/>
        <w:rPr>
          <w:rFonts w:ascii="Arial" w:hAnsi="Arial" w:cs="Arial"/>
          <w:b/>
          <w:sz w:val="22"/>
          <w:szCs w:val="22"/>
        </w:rPr>
      </w:pPr>
    </w:p>
    <w:p w:rsidR="00A1213E" w:rsidRPr="00A1213E" w:rsidRDefault="00A1213E" w:rsidP="00006A3C">
      <w:pPr>
        <w:pStyle w:val="Odstavekseznama"/>
        <w:numPr>
          <w:ilvl w:val="0"/>
          <w:numId w:val="43"/>
        </w:numPr>
        <w:rPr>
          <w:rFonts w:ascii="Arial" w:hAnsi="Arial" w:cs="Arial"/>
          <w:szCs w:val="22"/>
        </w:rPr>
      </w:pPr>
      <w:r w:rsidRPr="00A1213E">
        <w:rPr>
          <w:rFonts w:ascii="Arial" w:hAnsi="Arial" w:cs="Arial"/>
          <w:szCs w:val="22"/>
        </w:rPr>
        <w:t>Ta sklep velja takoj.</w:t>
      </w:r>
    </w:p>
    <w:p w:rsidR="00A1213E" w:rsidRPr="00A1213E" w:rsidRDefault="00A1213E" w:rsidP="00006A3C">
      <w:pPr>
        <w:pStyle w:val="Odstavekseznama"/>
        <w:rPr>
          <w:rFonts w:ascii="Arial" w:hAnsi="Arial" w:cs="Arial"/>
          <w:szCs w:val="22"/>
        </w:rPr>
      </w:pPr>
    </w:p>
    <w:p w:rsidR="00A1213E" w:rsidRPr="00A1213E" w:rsidRDefault="00A1213E" w:rsidP="00006A3C">
      <w:pPr>
        <w:rPr>
          <w:rFonts w:ascii="Arial" w:hAnsi="Arial" w:cs="Arial"/>
          <w:sz w:val="22"/>
          <w:szCs w:val="22"/>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keepNext/>
        <w:numPr>
          <w:ilvl w:val="0"/>
          <w:numId w:val="44"/>
        </w:numPr>
        <w:jc w:val="both"/>
        <w:outlineLvl w:val="1"/>
        <w:rPr>
          <w:rFonts w:ascii="Arial" w:hAnsi="Arial" w:cs="Arial"/>
          <w:szCs w:val="22"/>
        </w:rPr>
      </w:pPr>
      <w:r w:rsidRPr="00A1213E">
        <w:rPr>
          <w:rFonts w:ascii="Arial" w:hAnsi="Arial" w:cs="Arial"/>
          <w:bCs/>
          <w:szCs w:val="22"/>
        </w:rPr>
        <w:t xml:space="preserve">Potrdi se Dokument identifikacije investicijskega projekta (DIIP) za projekt/program: </w:t>
      </w:r>
      <w:r w:rsidRPr="00A1213E">
        <w:rPr>
          <w:rFonts w:ascii="Arial" w:hAnsi="Arial" w:cs="Arial"/>
          <w:szCs w:val="22"/>
        </w:rPr>
        <w:t>»Kolesarska steza Zagorje-Orehovica«; ki ga je v mesecu januarju 2018 izdelala Regionalna razvojna agencija Zasavje  z naslednjo vsebino:</w:t>
      </w:r>
    </w:p>
    <w:p w:rsidR="00A1213E" w:rsidRPr="00A1213E" w:rsidRDefault="00A1213E" w:rsidP="00006A3C">
      <w:pPr>
        <w:pStyle w:val="Odstavekseznama"/>
        <w:keepNext/>
        <w:jc w:val="both"/>
        <w:outlineLvl w:val="1"/>
        <w:rPr>
          <w:rFonts w:ascii="Arial" w:hAnsi="Arial" w:cs="Arial"/>
          <w:szCs w:val="22"/>
        </w:rPr>
      </w:pPr>
    </w:p>
    <w:p w:rsidR="00A1213E" w:rsidRPr="00A1213E" w:rsidRDefault="00A1213E" w:rsidP="00006A3C">
      <w:pPr>
        <w:pStyle w:val="Odstavekseznama"/>
        <w:keepNext/>
        <w:widowControl/>
        <w:numPr>
          <w:ilvl w:val="0"/>
          <w:numId w:val="44"/>
        </w:numPr>
        <w:jc w:val="both"/>
        <w:outlineLvl w:val="1"/>
        <w:rPr>
          <w:rFonts w:ascii="Arial" w:hAnsi="Arial" w:cs="Arial"/>
          <w:bCs/>
          <w:szCs w:val="22"/>
        </w:rPr>
      </w:pPr>
      <w:r w:rsidRPr="00A1213E">
        <w:rPr>
          <w:rFonts w:ascii="Arial" w:hAnsi="Arial" w:cs="Arial"/>
          <w:bCs/>
          <w:szCs w:val="22"/>
        </w:rPr>
        <w:t xml:space="preserve">Vrednost investicije po tekočih cenah znaša </w:t>
      </w:r>
      <w:r w:rsidRPr="00A1213E">
        <w:rPr>
          <w:rFonts w:ascii="Arial" w:hAnsi="Arial" w:cs="Arial"/>
          <w:bCs/>
          <w:szCs w:val="22"/>
          <w:lang w:eastAsia="en-US"/>
        </w:rPr>
        <w:t xml:space="preserve">3.002.401,13 </w:t>
      </w:r>
      <w:r w:rsidRPr="00A1213E">
        <w:rPr>
          <w:rFonts w:ascii="Arial" w:hAnsi="Arial" w:cs="Arial"/>
          <w:bCs/>
          <w:szCs w:val="22"/>
        </w:rPr>
        <w:t>€ (z vključenim davkom na dodano vrednost).</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44"/>
        </w:numPr>
        <w:rPr>
          <w:rFonts w:ascii="Arial" w:hAnsi="Arial" w:cs="Arial"/>
          <w:szCs w:val="22"/>
        </w:rPr>
      </w:pPr>
      <w:r w:rsidRPr="00A1213E">
        <w:rPr>
          <w:rFonts w:ascii="Arial" w:hAnsi="Arial" w:cs="Arial"/>
          <w:szCs w:val="22"/>
        </w:rPr>
        <w:t xml:space="preserve"> Vir financiranja: </w:t>
      </w:r>
    </w:p>
    <w:p w:rsidR="00A1213E" w:rsidRPr="00A1213E" w:rsidRDefault="00A1213E" w:rsidP="00006A3C">
      <w:pPr>
        <w:pStyle w:val="Odstavekseznama"/>
        <w:widowControl/>
        <w:numPr>
          <w:ilvl w:val="0"/>
          <w:numId w:val="4"/>
        </w:numPr>
        <w:rPr>
          <w:rFonts w:ascii="Arial" w:hAnsi="Arial" w:cs="Arial"/>
          <w:szCs w:val="22"/>
        </w:rPr>
      </w:pPr>
      <w:r w:rsidRPr="00A1213E">
        <w:rPr>
          <w:rFonts w:ascii="Arial" w:hAnsi="Arial" w:cs="Arial"/>
          <w:szCs w:val="22"/>
        </w:rPr>
        <w:t xml:space="preserve">Občinski proračun: lastna sredstva: </w:t>
      </w:r>
      <w:r w:rsidRPr="00A1213E">
        <w:rPr>
          <w:rFonts w:ascii="Arial" w:hAnsi="Arial" w:cs="Arial"/>
          <w:bCs/>
          <w:szCs w:val="22"/>
          <w:lang w:eastAsia="en-US"/>
        </w:rPr>
        <w:t xml:space="preserve">501.236,59 </w:t>
      </w:r>
      <w:r w:rsidRPr="00A1213E">
        <w:rPr>
          <w:rFonts w:ascii="Arial" w:hAnsi="Arial" w:cs="Arial"/>
          <w:szCs w:val="22"/>
        </w:rPr>
        <w:t>€ (PP 10046 »Kolesarska steza Zagorje-Orehovica«)</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EU: 2.000.931,63 €</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DP: </w:t>
      </w:r>
      <w:r w:rsidRPr="00A1213E">
        <w:rPr>
          <w:rFonts w:ascii="Arial" w:hAnsi="Arial" w:cs="Arial"/>
          <w:bCs/>
          <w:szCs w:val="22"/>
          <w:lang w:eastAsia="en-US"/>
        </w:rPr>
        <w:t xml:space="preserve">500.232,91 </w:t>
      </w:r>
      <w:r w:rsidRPr="00A1213E">
        <w:rPr>
          <w:rFonts w:ascii="Arial" w:hAnsi="Arial" w:cs="Arial"/>
          <w:szCs w:val="22"/>
        </w:rPr>
        <w:t>€.</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44"/>
        </w:numPr>
        <w:rPr>
          <w:rFonts w:ascii="Arial" w:hAnsi="Arial" w:cs="Arial"/>
          <w:szCs w:val="22"/>
        </w:rPr>
      </w:pPr>
      <w:r w:rsidRPr="00A1213E">
        <w:rPr>
          <w:rFonts w:ascii="Arial" w:hAnsi="Arial" w:cs="Arial"/>
          <w:szCs w:val="22"/>
        </w:rPr>
        <w:t>Dinamika izvedbe: 2018-2021.</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44"/>
        </w:numPr>
        <w:rPr>
          <w:rFonts w:ascii="Arial" w:hAnsi="Arial" w:cs="Arial"/>
          <w:szCs w:val="22"/>
        </w:rPr>
      </w:pPr>
      <w:r w:rsidRPr="00A1213E">
        <w:rPr>
          <w:rFonts w:ascii="Arial" w:hAnsi="Arial" w:cs="Arial"/>
          <w:szCs w:val="22"/>
        </w:rPr>
        <w:t xml:space="preserve">Občinska uprava naj pristopi k izdelavi vse potrebne investicijske dokumentacije.  </w:t>
      </w:r>
    </w:p>
    <w:p w:rsidR="00A1213E" w:rsidRPr="00A1213E" w:rsidRDefault="00A1213E" w:rsidP="00006A3C">
      <w:pPr>
        <w:rPr>
          <w:rFonts w:ascii="Arial" w:hAnsi="Arial" w:cs="Arial"/>
          <w:sz w:val="22"/>
          <w:szCs w:val="22"/>
        </w:rPr>
      </w:pPr>
    </w:p>
    <w:p w:rsidR="00A1213E" w:rsidRPr="00A1213E" w:rsidRDefault="00A1213E" w:rsidP="00006A3C">
      <w:pPr>
        <w:pStyle w:val="Odstavekseznama"/>
        <w:widowControl/>
        <w:numPr>
          <w:ilvl w:val="0"/>
          <w:numId w:val="44"/>
        </w:numPr>
        <w:rPr>
          <w:rFonts w:ascii="Arial" w:hAnsi="Arial" w:cs="Arial"/>
          <w:szCs w:val="22"/>
          <w:lang w:eastAsia="en-US"/>
        </w:rPr>
      </w:pPr>
      <w:r w:rsidRPr="00A1213E">
        <w:rPr>
          <w:rFonts w:ascii="Arial" w:hAnsi="Arial" w:cs="Arial"/>
          <w:szCs w:val="22"/>
          <w:lang w:eastAsia="en-US"/>
        </w:rPr>
        <w:t>Ta sklep velja takoj.</w:t>
      </w:r>
    </w:p>
    <w:p w:rsidR="00A1213E" w:rsidRPr="00A1213E" w:rsidRDefault="00A1213E" w:rsidP="00006A3C">
      <w:pPr>
        <w:rPr>
          <w:rFonts w:ascii="Arial" w:hAnsi="Arial" w:cs="Arial"/>
          <w:sz w:val="22"/>
          <w:szCs w:val="22"/>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45"/>
        </w:numPr>
        <w:jc w:val="both"/>
        <w:rPr>
          <w:rFonts w:ascii="Arial" w:hAnsi="Arial" w:cs="Arial"/>
          <w:szCs w:val="22"/>
        </w:rPr>
      </w:pPr>
      <w:r w:rsidRPr="00A1213E">
        <w:rPr>
          <w:rFonts w:ascii="Arial" w:hAnsi="Arial" w:cs="Arial"/>
          <w:szCs w:val="22"/>
        </w:rPr>
        <w:t>V veljavni NRP 2018-2021 Proračuna Občine Zagorje ob Savi za leto 2018 se znotraj podprograma 13029002 »Investicijsko vzdrževanje in gradnja občinskih cest« uvrsti projekt z nazivom:</w:t>
      </w:r>
    </w:p>
    <w:p w:rsidR="00A1213E" w:rsidRPr="00A1213E" w:rsidRDefault="00A1213E" w:rsidP="00006A3C">
      <w:pPr>
        <w:contextualSpacing/>
        <w:jc w:val="both"/>
        <w:rPr>
          <w:rFonts w:ascii="Arial" w:hAnsi="Arial" w:cs="Arial"/>
          <w:sz w:val="22"/>
          <w:szCs w:val="22"/>
        </w:rPr>
      </w:pPr>
    </w:p>
    <w:p w:rsidR="00A1213E" w:rsidRPr="00A1213E" w:rsidRDefault="00A1213E" w:rsidP="00006A3C">
      <w:pPr>
        <w:pStyle w:val="Odstavekseznama"/>
        <w:widowControl/>
        <w:numPr>
          <w:ilvl w:val="0"/>
          <w:numId w:val="37"/>
        </w:numPr>
        <w:jc w:val="both"/>
        <w:rPr>
          <w:rFonts w:ascii="Arial" w:hAnsi="Arial" w:cs="Arial"/>
          <w:szCs w:val="22"/>
        </w:rPr>
      </w:pPr>
      <w:r w:rsidRPr="00A1213E">
        <w:rPr>
          <w:rFonts w:ascii="Arial" w:hAnsi="Arial" w:cs="Arial"/>
          <w:szCs w:val="22"/>
        </w:rPr>
        <w:t>OB142-18-0001 »Kolesarska steza Zagorje-Orehovica«</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Vrednost projekta: </w:t>
      </w:r>
      <w:r w:rsidRPr="00A1213E">
        <w:rPr>
          <w:rFonts w:ascii="Arial" w:hAnsi="Arial" w:cs="Arial"/>
          <w:bCs/>
          <w:szCs w:val="22"/>
          <w:lang w:eastAsia="en-US"/>
        </w:rPr>
        <w:t xml:space="preserve">3.002.401,13 </w:t>
      </w:r>
      <w:r w:rsidRPr="00A1213E">
        <w:rPr>
          <w:rFonts w:ascii="Arial" w:hAnsi="Arial" w:cs="Arial"/>
          <w:bCs/>
          <w:szCs w:val="22"/>
        </w:rPr>
        <w:t>€</w:t>
      </w:r>
      <w:r w:rsidRPr="00A1213E">
        <w:rPr>
          <w:rFonts w:ascii="Arial" w:hAnsi="Arial" w:cs="Arial"/>
          <w:b/>
          <w:szCs w:val="22"/>
        </w:rPr>
        <w:t xml:space="preserve"> </w:t>
      </w:r>
      <w:r w:rsidRPr="00A1213E">
        <w:rPr>
          <w:rFonts w:ascii="Arial" w:hAnsi="Arial" w:cs="Arial"/>
          <w:szCs w:val="22"/>
        </w:rPr>
        <w:t>(z DDV)</w:t>
      </w:r>
    </w:p>
    <w:p w:rsidR="00A1213E" w:rsidRPr="00A1213E" w:rsidRDefault="00A1213E" w:rsidP="00006A3C">
      <w:pPr>
        <w:pStyle w:val="Odstavekseznama"/>
        <w:jc w:val="both"/>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Vir financiranja projekta:</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lastna sredstva - občinski proračun: </w:t>
      </w:r>
      <w:r w:rsidRPr="00A1213E">
        <w:rPr>
          <w:rFonts w:ascii="Arial" w:hAnsi="Arial" w:cs="Arial"/>
          <w:bCs/>
          <w:szCs w:val="22"/>
          <w:lang w:eastAsia="en-US"/>
        </w:rPr>
        <w:t xml:space="preserve">501.236,59 </w:t>
      </w:r>
      <w:r w:rsidRPr="00A1213E">
        <w:rPr>
          <w:rFonts w:ascii="Arial" w:hAnsi="Arial" w:cs="Arial"/>
          <w:szCs w:val="22"/>
        </w:rPr>
        <w:t>€ (PP 10046 »Kolesarska steza Zagorje-Orehovica«)</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 xml:space="preserve">sredstva EU: </w:t>
      </w:r>
      <w:r w:rsidRPr="00A1213E">
        <w:rPr>
          <w:rFonts w:ascii="Arial" w:hAnsi="Arial" w:cs="Arial"/>
          <w:bCs/>
          <w:szCs w:val="22"/>
          <w:lang w:eastAsia="en-US"/>
        </w:rPr>
        <w:t xml:space="preserve">2.000.931,63 </w:t>
      </w:r>
      <w:r w:rsidRPr="00A1213E">
        <w:rPr>
          <w:rFonts w:ascii="Arial" w:hAnsi="Arial" w:cs="Arial"/>
          <w:szCs w:val="22"/>
        </w:rPr>
        <w:t>€</w:t>
      </w:r>
    </w:p>
    <w:p w:rsidR="00A1213E" w:rsidRPr="00A1213E" w:rsidRDefault="00A1213E" w:rsidP="00006A3C">
      <w:pPr>
        <w:pStyle w:val="Odstavekseznama"/>
        <w:widowControl/>
        <w:numPr>
          <w:ilvl w:val="0"/>
          <w:numId w:val="3"/>
        </w:numPr>
        <w:rPr>
          <w:rFonts w:ascii="Arial" w:hAnsi="Arial" w:cs="Arial"/>
          <w:szCs w:val="22"/>
        </w:rPr>
      </w:pPr>
      <w:r w:rsidRPr="00A1213E">
        <w:rPr>
          <w:rFonts w:ascii="Arial" w:hAnsi="Arial" w:cs="Arial"/>
          <w:szCs w:val="22"/>
        </w:rPr>
        <w:t>sredstva DP: 500.232,91 €</w:t>
      </w:r>
    </w:p>
    <w:p w:rsidR="00A1213E" w:rsidRPr="00A1213E" w:rsidRDefault="00A1213E" w:rsidP="00006A3C">
      <w:pPr>
        <w:pStyle w:val="Odstavekseznama"/>
        <w:rPr>
          <w:rFonts w:ascii="Arial" w:hAnsi="Arial" w:cs="Arial"/>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financiranja projekta:  </w:t>
      </w:r>
    </w:p>
    <w:tbl>
      <w:tblPr>
        <w:tblW w:w="9600" w:type="dxa"/>
        <w:tblInd w:w="80" w:type="dxa"/>
        <w:tblCellMar>
          <w:left w:w="70" w:type="dxa"/>
          <w:right w:w="70" w:type="dxa"/>
        </w:tblCellMar>
        <w:tblLook w:val="04A0" w:firstRow="1" w:lastRow="0" w:firstColumn="1" w:lastColumn="0" w:noHBand="0" w:noVBand="1"/>
      </w:tblPr>
      <w:tblGrid>
        <w:gridCol w:w="3080"/>
        <w:gridCol w:w="1300"/>
        <w:gridCol w:w="1300"/>
        <w:gridCol w:w="1300"/>
        <w:gridCol w:w="1310"/>
        <w:gridCol w:w="1310"/>
      </w:tblGrid>
      <w:tr w:rsidR="00A1213E" w:rsidRPr="00A1213E" w:rsidTr="00A1213E">
        <w:trPr>
          <w:trHeight w:val="300"/>
        </w:trPr>
        <w:tc>
          <w:tcPr>
            <w:tcW w:w="3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b/>
                <w:bCs/>
                <w:color w:val="000000"/>
                <w:sz w:val="22"/>
                <w:szCs w:val="22"/>
              </w:rPr>
            </w:pPr>
            <w:r w:rsidRPr="00A1213E">
              <w:rPr>
                <w:rFonts w:ascii="Calibri" w:hAnsi="Calibri"/>
                <w:b/>
                <w:bCs/>
                <w:color w:val="000000"/>
                <w:sz w:val="22"/>
                <w:szCs w:val="22"/>
              </w:rPr>
              <w:t>Kolesarska steza Zagorje -Orehovica</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2018</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2019</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2020</w:t>
            </w:r>
          </w:p>
        </w:tc>
        <w:tc>
          <w:tcPr>
            <w:tcW w:w="1310" w:type="dxa"/>
            <w:tcBorders>
              <w:top w:val="single" w:sz="8" w:space="0" w:color="auto"/>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Calibri" w:hAnsi="Calibri"/>
                <w:color w:val="000000"/>
                <w:sz w:val="22"/>
                <w:szCs w:val="22"/>
              </w:rPr>
            </w:pPr>
            <w:r w:rsidRPr="00A1213E">
              <w:rPr>
                <w:rFonts w:ascii="Calibri" w:hAnsi="Calibri"/>
                <w:color w:val="000000"/>
                <w:sz w:val="22"/>
                <w:szCs w:val="22"/>
              </w:rPr>
              <w:t>2021</w:t>
            </w:r>
          </w:p>
        </w:tc>
        <w:tc>
          <w:tcPr>
            <w:tcW w:w="1310" w:type="dxa"/>
            <w:tcBorders>
              <w:top w:val="single" w:sz="8" w:space="0" w:color="auto"/>
              <w:left w:val="nil"/>
              <w:bottom w:val="single" w:sz="4" w:space="0" w:color="auto"/>
              <w:right w:val="single" w:sz="8"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 Skupaj</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 xml:space="preserve">LS </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8.204,92</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105.254,42</w:t>
            </w:r>
          </w:p>
        </w:tc>
        <w:tc>
          <w:tcPr>
            <w:tcW w:w="130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166.081,96</w:t>
            </w:r>
          </w:p>
        </w:tc>
        <w:tc>
          <w:tcPr>
            <w:tcW w:w="1310" w:type="dxa"/>
            <w:tcBorders>
              <w:top w:val="nil"/>
              <w:left w:val="nil"/>
              <w:bottom w:val="single" w:sz="4"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221.695,29</w:t>
            </w:r>
          </w:p>
        </w:tc>
        <w:tc>
          <w:tcPr>
            <w:tcW w:w="1310" w:type="dxa"/>
            <w:tcBorders>
              <w:top w:val="nil"/>
              <w:left w:val="nil"/>
              <w:bottom w:val="single" w:sz="4" w:space="0" w:color="auto"/>
              <w:right w:val="single" w:sz="8"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501.236,59</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DP</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7.459,01</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140.249,12</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150.983,61</w:t>
            </w:r>
          </w:p>
        </w:tc>
        <w:tc>
          <w:tcPr>
            <w:tcW w:w="131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201.541,17</w:t>
            </w:r>
          </w:p>
        </w:tc>
        <w:tc>
          <w:tcPr>
            <w:tcW w:w="1310" w:type="dxa"/>
            <w:tcBorders>
              <w:top w:val="nil"/>
              <w:left w:val="nil"/>
              <w:bottom w:val="single" w:sz="4" w:space="0" w:color="auto"/>
              <w:right w:val="single" w:sz="8"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500.232,91</w:t>
            </w:r>
          </w:p>
        </w:tc>
      </w:tr>
      <w:tr w:rsidR="00A1213E" w:rsidRPr="00A1213E" w:rsidTr="00A1213E">
        <w:trPr>
          <w:trHeight w:val="300"/>
        </w:trPr>
        <w:tc>
          <w:tcPr>
            <w:tcW w:w="3080" w:type="dxa"/>
            <w:tcBorders>
              <w:top w:val="nil"/>
              <w:left w:val="single" w:sz="8" w:space="0" w:color="auto"/>
              <w:bottom w:val="single" w:sz="4"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EU</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29.836,07</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560.996,46</w:t>
            </w:r>
          </w:p>
        </w:tc>
        <w:tc>
          <w:tcPr>
            <w:tcW w:w="130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603.934,43</w:t>
            </w:r>
          </w:p>
        </w:tc>
        <w:tc>
          <w:tcPr>
            <w:tcW w:w="1310" w:type="dxa"/>
            <w:tcBorders>
              <w:top w:val="nil"/>
              <w:left w:val="nil"/>
              <w:bottom w:val="single" w:sz="4" w:space="0" w:color="auto"/>
              <w:right w:val="single" w:sz="4" w:space="0" w:color="auto"/>
            </w:tcBorders>
            <w:shd w:val="clear" w:color="auto" w:fill="auto"/>
            <w:noWrap/>
            <w:vAlign w:val="center"/>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806.164,67</w:t>
            </w:r>
          </w:p>
        </w:tc>
        <w:tc>
          <w:tcPr>
            <w:tcW w:w="1310" w:type="dxa"/>
            <w:tcBorders>
              <w:top w:val="nil"/>
              <w:left w:val="nil"/>
              <w:bottom w:val="single" w:sz="4" w:space="0" w:color="auto"/>
              <w:right w:val="single" w:sz="8" w:space="0" w:color="auto"/>
            </w:tcBorders>
            <w:shd w:val="clear" w:color="auto" w:fill="auto"/>
            <w:noWrap/>
            <w:vAlign w:val="center"/>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2.000.931,63</w:t>
            </w:r>
          </w:p>
        </w:tc>
      </w:tr>
      <w:tr w:rsidR="00A1213E" w:rsidRPr="00A1213E" w:rsidTr="00A1213E">
        <w:trPr>
          <w:trHeight w:val="315"/>
        </w:trPr>
        <w:tc>
          <w:tcPr>
            <w:tcW w:w="3080" w:type="dxa"/>
            <w:tcBorders>
              <w:top w:val="nil"/>
              <w:left w:val="single" w:sz="8" w:space="0" w:color="auto"/>
              <w:bottom w:val="single" w:sz="8" w:space="0" w:color="auto"/>
              <w:right w:val="single" w:sz="4" w:space="0" w:color="auto"/>
            </w:tcBorders>
            <w:shd w:val="clear" w:color="auto" w:fill="auto"/>
            <w:noWrap/>
            <w:vAlign w:val="bottom"/>
            <w:hideMark/>
          </w:tcPr>
          <w:p w:rsidR="00A1213E" w:rsidRPr="00A1213E" w:rsidRDefault="00A1213E" w:rsidP="00006A3C">
            <w:pPr>
              <w:rPr>
                <w:rFonts w:ascii="Calibri" w:hAnsi="Calibri"/>
                <w:color w:val="000000"/>
                <w:sz w:val="22"/>
                <w:szCs w:val="22"/>
              </w:rPr>
            </w:pPr>
            <w:r w:rsidRPr="00A1213E">
              <w:rPr>
                <w:rFonts w:ascii="Calibri" w:hAnsi="Calibri"/>
                <w:color w:val="000000"/>
                <w:sz w:val="22"/>
                <w:szCs w:val="22"/>
              </w:rPr>
              <w:t>Skupaj</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45.500,00</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806.500,00</w:t>
            </w:r>
          </w:p>
        </w:tc>
        <w:tc>
          <w:tcPr>
            <w:tcW w:w="130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921.000,00</w:t>
            </w:r>
          </w:p>
        </w:tc>
        <w:tc>
          <w:tcPr>
            <w:tcW w:w="1310" w:type="dxa"/>
            <w:tcBorders>
              <w:top w:val="nil"/>
              <w:left w:val="nil"/>
              <w:bottom w:val="single" w:sz="8" w:space="0" w:color="auto"/>
              <w:right w:val="single" w:sz="4"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1.229.401,13</w:t>
            </w:r>
          </w:p>
        </w:tc>
        <w:tc>
          <w:tcPr>
            <w:tcW w:w="1310" w:type="dxa"/>
            <w:tcBorders>
              <w:top w:val="nil"/>
              <w:left w:val="nil"/>
              <w:bottom w:val="single" w:sz="8" w:space="0" w:color="auto"/>
              <w:right w:val="single" w:sz="8" w:space="0" w:color="auto"/>
            </w:tcBorders>
            <w:shd w:val="clear" w:color="auto" w:fill="auto"/>
            <w:noWrap/>
            <w:vAlign w:val="bottom"/>
            <w:hideMark/>
          </w:tcPr>
          <w:p w:rsidR="00A1213E" w:rsidRPr="00A1213E" w:rsidRDefault="00A1213E" w:rsidP="00006A3C">
            <w:pPr>
              <w:jc w:val="right"/>
              <w:rPr>
                <w:rFonts w:asciiTheme="minorHAnsi" w:hAnsiTheme="minorHAnsi"/>
                <w:color w:val="000000"/>
                <w:sz w:val="22"/>
                <w:szCs w:val="22"/>
              </w:rPr>
            </w:pPr>
            <w:r w:rsidRPr="00A1213E">
              <w:rPr>
                <w:rFonts w:asciiTheme="minorHAnsi" w:hAnsiTheme="minorHAnsi"/>
                <w:color w:val="000000"/>
                <w:sz w:val="22"/>
                <w:szCs w:val="22"/>
              </w:rPr>
              <w:t>3.002.401,13</w:t>
            </w:r>
          </w:p>
        </w:tc>
      </w:tr>
    </w:tbl>
    <w:p w:rsidR="00A1213E" w:rsidRPr="00A1213E" w:rsidRDefault="00A1213E" w:rsidP="00006A3C">
      <w:pPr>
        <w:jc w:val="both"/>
        <w:rPr>
          <w:rFonts w:ascii="Arial" w:hAnsi="Arial" w:cs="Arial"/>
          <w:sz w:val="22"/>
          <w:szCs w:val="22"/>
        </w:rPr>
      </w:pP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 xml:space="preserve">Dinamika izvajanja projekta: </w:t>
      </w:r>
      <w:r w:rsidRPr="00A1213E">
        <w:rPr>
          <w:rFonts w:ascii="Arial" w:hAnsi="Arial" w:cs="Arial"/>
          <w:bCs/>
          <w:szCs w:val="22"/>
          <w:lang w:eastAsia="en-US"/>
        </w:rPr>
        <w:t>2018-2021</w:t>
      </w:r>
    </w:p>
    <w:p w:rsidR="00A1213E" w:rsidRPr="00A1213E" w:rsidRDefault="00A1213E" w:rsidP="00006A3C">
      <w:pPr>
        <w:pStyle w:val="Odstavekseznama"/>
        <w:widowControl/>
        <w:numPr>
          <w:ilvl w:val="0"/>
          <w:numId w:val="9"/>
        </w:numPr>
        <w:jc w:val="both"/>
        <w:rPr>
          <w:rFonts w:ascii="Arial" w:hAnsi="Arial" w:cs="Arial"/>
          <w:szCs w:val="22"/>
        </w:rPr>
      </w:pPr>
      <w:r w:rsidRPr="00A1213E">
        <w:rPr>
          <w:rFonts w:ascii="Arial" w:hAnsi="Arial" w:cs="Arial"/>
          <w:bCs/>
          <w:szCs w:val="22"/>
        </w:rPr>
        <w:t>Skrbnik projekta: Boris Grošelj</w:t>
      </w:r>
    </w:p>
    <w:p w:rsidR="00A1213E" w:rsidRPr="00A1213E" w:rsidRDefault="00A1213E" w:rsidP="00006A3C">
      <w:pPr>
        <w:pStyle w:val="Odstavekseznama"/>
        <w:numPr>
          <w:ilvl w:val="0"/>
          <w:numId w:val="45"/>
        </w:numPr>
        <w:jc w:val="both"/>
        <w:rPr>
          <w:rFonts w:ascii="Arial" w:hAnsi="Arial" w:cs="Arial"/>
          <w:bCs/>
          <w:szCs w:val="22"/>
        </w:rPr>
      </w:pPr>
      <w:r w:rsidRPr="00A1213E">
        <w:rPr>
          <w:rFonts w:ascii="Arial" w:hAnsi="Arial" w:cs="Arial"/>
          <w:szCs w:val="22"/>
        </w:rPr>
        <w:t xml:space="preserve">Oddelek za javne finance izvede ustrezne spremembe v veljavnem Načrtu razvojnih programov 2018-2021 v okviru  veljavnega Proračuna Občine Zagorje ob Savi za leto 2018 in sicer tako, da spremembe ne vplivajo na </w:t>
      </w:r>
      <w:r w:rsidRPr="00A1213E">
        <w:rPr>
          <w:rFonts w:ascii="Arial" w:hAnsi="Arial" w:cs="Arial"/>
          <w:bCs/>
          <w:szCs w:val="22"/>
        </w:rPr>
        <w:t>uravnoteženost proračuna  in tudi ne na usklajenost drugega (posebni del proračuna) in tretjega (načrt razvojnih programov) dela Proračuna  Občine Zagorje ob Savi za leto 2018.</w:t>
      </w:r>
    </w:p>
    <w:p w:rsidR="00A1213E" w:rsidRPr="00A1213E" w:rsidRDefault="00A1213E" w:rsidP="00006A3C">
      <w:pPr>
        <w:contextualSpacing/>
        <w:jc w:val="center"/>
        <w:rPr>
          <w:rFonts w:ascii="Arial" w:hAnsi="Arial" w:cs="Arial"/>
          <w:b/>
          <w:sz w:val="22"/>
          <w:szCs w:val="22"/>
        </w:rPr>
      </w:pPr>
    </w:p>
    <w:p w:rsidR="00A1213E" w:rsidRPr="00A1213E" w:rsidRDefault="00A1213E" w:rsidP="00006A3C">
      <w:pPr>
        <w:pStyle w:val="Odstavekseznama"/>
        <w:numPr>
          <w:ilvl w:val="0"/>
          <w:numId w:val="45"/>
        </w:numPr>
        <w:rPr>
          <w:rFonts w:ascii="Arial" w:hAnsi="Arial" w:cs="Arial"/>
          <w:b/>
          <w:szCs w:val="22"/>
          <w:lang w:eastAsia="en-US"/>
        </w:rPr>
      </w:pPr>
      <w:r w:rsidRPr="00A1213E">
        <w:rPr>
          <w:rFonts w:ascii="Arial" w:hAnsi="Arial" w:cs="Arial"/>
          <w:szCs w:val="22"/>
          <w:lang w:eastAsia="en-US"/>
        </w:rPr>
        <w:t>Ta sklep velja takoj.</w:t>
      </w:r>
    </w:p>
    <w:p w:rsidR="00A1213E" w:rsidRPr="00A1213E" w:rsidRDefault="00A1213E" w:rsidP="00006A3C">
      <w:pPr>
        <w:pStyle w:val="Odstavekseznama"/>
        <w:rPr>
          <w:rFonts w:ascii="Arial" w:hAnsi="Arial" w:cs="Arial"/>
          <w:b/>
          <w:szCs w:val="22"/>
          <w:lang w:eastAsia="en-US"/>
        </w:rPr>
      </w:pPr>
    </w:p>
    <w:p w:rsidR="00A1213E" w:rsidRPr="00A1213E" w:rsidRDefault="00A1213E" w:rsidP="00006A3C">
      <w:pPr>
        <w:rPr>
          <w:rFonts w:ascii="Arial" w:hAnsi="Arial" w:cs="Arial"/>
          <w:b/>
          <w:sz w:val="22"/>
          <w:szCs w:val="22"/>
          <w:lang w:eastAsia="en-US"/>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Odstavekseznama"/>
        <w:numPr>
          <w:ilvl w:val="0"/>
          <w:numId w:val="47"/>
        </w:numPr>
        <w:jc w:val="both"/>
        <w:rPr>
          <w:rFonts w:ascii="Arial" w:hAnsi="Arial" w:cs="Arial"/>
          <w:bCs/>
          <w:szCs w:val="22"/>
        </w:rPr>
      </w:pPr>
      <w:r w:rsidRPr="00A1213E">
        <w:rPr>
          <w:rFonts w:ascii="Arial" w:hAnsi="Arial" w:cs="Arial"/>
          <w:szCs w:val="22"/>
        </w:rPr>
        <w:t xml:space="preserve">Občinski svet </w:t>
      </w:r>
      <w:r w:rsidRPr="00A1213E">
        <w:rPr>
          <w:rFonts w:ascii="Arial" w:hAnsi="Arial" w:cs="Arial"/>
          <w:bCs/>
          <w:szCs w:val="22"/>
        </w:rPr>
        <w:t xml:space="preserve"> Občine Zagorje ob Savi potrjuje odprtje proračunske postavke v Proračunu Občine Zagorje ob Savi za leto 2018:</w:t>
      </w:r>
    </w:p>
    <w:p w:rsidR="00A1213E" w:rsidRPr="00A1213E" w:rsidRDefault="00A1213E" w:rsidP="00006A3C">
      <w:pPr>
        <w:jc w:val="both"/>
        <w:rPr>
          <w:rFonts w:ascii="Arial" w:hAnsi="Arial" w:cs="Arial"/>
          <w:bCs/>
          <w:sz w:val="22"/>
          <w:szCs w:val="22"/>
        </w:rPr>
      </w:pPr>
    </w:p>
    <w:p w:rsidR="00A1213E" w:rsidRPr="00A1213E" w:rsidRDefault="00A1213E" w:rsidP="00006A3C">
      <w:pPr>
        <w:pStyle w:val="Odstavekseznama"/>
        <w:widowControl/>
        <w:numPr>
          <w:ilvl w:val="0"/>
          <w:numId w:val="46"/>
        </w:numPr>
        <w:jc w:val="both"/>
        <w:rPr>
          <w:rFonts w:ascii="Arial" w:hAnsi="Arial" w:cs="Arial"/>
          <w:szCs w:val="22"/>
        </w:rPr>
      </w:pPr>
      <w:r w:rsidRPr="00A1213E">
        <w:rPr>
          <w:rFonts w:ascii="Arial" w:hAnsi="Arial" w:cs="Arial"/>
          <w:szCs w:val="22"/>
        </w:rPr>
        <w:t xml:space="preserve">PP 10046 »Kolesarska steza Zagorje-Orehovica« </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področje: 13 »Promet, prometna infrastruktura in komunikacije«</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podprogram: 13029002 »Investicijsko vzdrževanje in gradnja občinskih cest«</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bCs/>
          <w:szCs w:val="22"/>
        </w:rPr>
        <w:t xml:space="preserve">obseg pravic porabe v letu 2018: </w:t>
      </w:r>
      <w:r w:rsidRPr="00A1213E">
        <w:rPr>
          <w:rFonts w:ascii="Arial" w:hAnsi="Arial" w:cs="Arial"/>
          <w:bCs/>
          <w:szCs w:val="22"/>
          <w:lang w:eastAsia="en-US"/>
        </w:rPr>
        <w:t xml:space="preserve">45.500,00 </w:t>
      </w:r>
      <w:r w:rsidRPr="00A1213E">
        <w:rPr>
          <w:rFonts w:ascii="Arial" w:hAnsi="Arial" w:cs="Arial"/>
          <w:bCs/>
          <w:szCs w:val="22"/>
        </w:rPr>
        <w:t>€</w:t>
      </w:r>
      <w:r w:rsidRPr="00A1213E">
        <w:rPr>
          <w:rFonts w:ascii="Arial" w:hAnsi="Arial" w:cs="Arial"/>
          <w:b/>
          <w:szCs w:val="22"/>
        </w:rPr>
        <w:t xml:space="preserve"> </w:t>
      </w:r>
      <w:r w:rsidRPr="00A1213E">
        <w:rPr>
          <w:rFonts w:ascii="Arial" w:hAnsi="Arial" w:cs="Arial"/>
          <w:szCs w:val="22"/>
        </w:rPr>
        <w:t>(z DDV)</w:t>
      </w:r>
    </w:p>
    <w:p w:rsidR="00A1213E" w:rsidRPr="00A1213E" w:rsidRDefault="00A1213E" w:rsidP="00006A3C">
      <w:pPr>
        <w:pStyle w:val="Odstavekseznama"/>
        <w:widowControl/>
        <w:numPr>
          <w:ilvl w:val="0"/>
          <w:numId w:val="36"/>
        </w:numPr>
        <w:jc w:val="both"/>
        <w:rPr>
          <w:rFonts w:ascii="Arial" w:hAnsi="Arial" w:cs="Arial"/>
          <w:szCs w:val="22"/>
        </w:rPr>
      </w:pPr>
      <w:r w:rsidRPr="00A1213E">
        <w:rPr>
          <w:rFonts w:ascii="Arial" w:hAnsi="Arial" w:cs="Arial"/>
          <w:szCs w:val="22"/>
        </w:rPr>
        <w:t>vir financiranja pravic porabe na PP 10046: sredstva splošne proračunske rezervacije (PP 16010)</w:t>
      </w:r>
    </w:p>
    <w:p w:rsidR="00A1213E" w:rsidRPr="00A1213E" w:rsidRDefault="00A1213E" w:rsidP="00006A3C">
      <w:pPr>
        <w:pStyle w:val="Odstavekseznama"/>
        <w:widowControl/>
        <w:numPr>
          <w:ilvl w:val="0"/>
          <w:numId w:val="9"/>
        </w:numPr>
        <w:jc w:val="both"/>
        <w:rPr>
          <w:rFonts w:ascii="Arial" w:hAnsi="Arial" w:cs="Arial"/>
          <w:szCs w:val="22"/>
        </w:rPr>
      </w:pPr>
      <w:r w:rsidRPr="00A1213E">
        <w:rPr>
          <w:rFonts w:ascii="Arial" w:hAnsi="Arial" w:cs="Arial"/>
          <w:bCs/>
          <w:szCs w:val="22"/>
        </w:rPr>
        <w:t>Skrbnik proračunske postavke: Boris Grošelj</w:t>
      </w:r>
    </w:p>
    <w:p w:rsidR="00A1213E" w:rsidRPr="00A1213E" w:rsidRDefault="00A1213E" w:rsidP="00006A3C">
      <w:pPr>
        <w:pStyle w:val="Odstavekseznama"/>
        <w:widowControl/>
        <w:numPr>
          <w:ilvl w:val="0"/>
          <w:numId w:val="9"/>
        </w:numPr>
        <w:jc w:val="both"/>
        <w:rPr>
          <w:rFonts w:ascii="Arial" w:hAnsi="Arial" w:cs="Arial"/>
          <w:szCs w:val="22"/>
        </w:rPr>
      </w:pPr>
      <w:r w:rsidRPr="00A1213E">
        <w:rPr>
          <w:rFonts w:ascii="Arial" w:hAnsi="Arial" w:cs="Arial"/>
          <w:szCs w:val="22"/>
        </w:rPr>
        <w:t>Nadomestni skrbnik proračunske postavke: Andrej Drnovšek.</w:t>
      </w:r>
    </w:p>
    <w:p w:rsidR="00A1213E" w:rsidRPr="00A1213E" w:rsidRDefault="00A1213E" w:rsidP="00006A3C">
      <w:pPr>
        <w:tabs>
          <w:tab w:val="left" w:pos="1843"/>
          <w:tab w:val="left" w:pos="2127"/>
        </w:tabs>
        <w:rPr>
          <w:rFonts w:ascii="Arial" w:hAnsi="Arial" w:cs="Arial"/>
          <w:sz w:val="22"/>
          <w:szCs w:val="22"/>
        </w:rPr>
      </w:pPr>
    </w:p>
    <w:p w:rsidR="00A1213E" w:rsidRPr="00A1213E" w:rsidRDefault="00A1213E" w:rsidP="00006A3C">
      <w:pPr>
        <w:pStyle w:val="Odstavekseznama"/>
        <w:numPr>
          <w:ilvl w:val="0"/>
          <w:numId w:val="47"/>
        </w:numPr>
        <w:rPr>
          <w:rFonts w:ascii="Arial" w:hAnsi="Arial" w:cs="Arial"/>
          <w:b/>
          <w:szCs w:val="22"/>
        </w:rPr>
      </w:pPr>
      <w:r w:rsidRPr="00A1213E">
        <w:rPr>
          <w:rFonts w:ascii="Arial" w:hAnsi="Arial" w:cs="Arial"/>
          <w:szCs w:val="22"/>
        </w:rPr>
        <w:t>Oddelek za javne finance izvede ustrezne spremembe v Proračunu Občine Zagorje ob Savi za leto 2018 in sicer tako, da spremembe ne vplivajo na uravnoteženost proračuna</w:t>
      </w:r>
      <w:r w:rsidRPr="00A1213E">
        <w:rPr>
          <w:rFonts w:ascii="Arial" w:hAnsi="Arial" w:cs="Arial"/>
          <w:b/>
          <w:szCs w:val="22"/>
        </w:rPr>
        <w:t xml:space="preserve"> </w:t>
      </w:r>
    </w:p>
    <w:p w:rsidR="00A1213E" w:rsidRPr="00A1213E" w:rsidRDefault="00A1213E" w:rsidP="00006A3C">
      <w:pPr>
        <w:pStyle w:val="Odstavekseznama"/>
        <w:numPr>
          <w:ilvl w:val="0"/>
          <w:numId w:val="47"/>
        </w:numPr>
        <w:rPr>
          <w:rFonts w:ascii="Arial" w:hAnsi="Arial" w:cs="Arial"/>
          <w:szCs w:val="22"/>
        </w:rPr>
      </w:pPr>
      <w:r w:rsidRPr="00A1213E">
        <w:rPr>
          <w:rFonts w:ascii="Arial" w:hAnsi="Arial" w:cs="Arial"/>
          <w:szCs w:val="22"/>
        </w:rPr>
        <w:t>Ta sklep velja takoj.</w:t>
      </w:r>
    </w:p>
    <w:p w:rsidR="00373139" w:rsidRPr="00A1213E" w:rsidRDefault="00373139" w:rsidP="00006A3C">
      <w:pPr>
        <w:pStyle w:val="Odstavekseznama"/>
        <w:widowControl/>
        <w:rPr>
          <w:rFonts w:ascii="Arial" w:hAnsi="Arial" w:cs="Arial"/>
          <w:b/>
          <w:szCs w:val="22"/>
        </w:rPr>
      </w:pPr>
    </w:p>
    <w:p w:rsidR="00887CC0" w:rsidRPr="00A1213E" w:rsidRDefault="00887CC0" w:rsidP="00006A3C">
      <w:pPr>
        <w:pStyle w:val="Odstavekseznama"/>
        <w:widowControl/>
        <w:jc w:val="center"/>
        <w:rPr>
          <w:rFonts w:ascii="Arial" w:hAnsi="Arial" w:cs="Arial"/>
          <w:b/>
          <w:szCs w:val="22"/>
        </w:rPr>
      </w:pPr>
      <w:r w:rsidRPr="00A1213E">
        <w:rPr>
          <w:rFonts w:ascii="Arial" w:hAnsi="Arial" w:cs="Arial"/>
          <w:b/>
          <w:szCs w:val="22"/>
        </w:rPr>
        <w:t>K 11. točki</w:t>
      </w:r>
    </w:p>
    <w:p w:rsidR="00AE3B2B" w:rsidRPr="00A1213E" w:rsidRDefault="00887CC0" w:rsidP="00006A3C">
      <w:pPr>
        <w:pStyle w:val="Telobesedila"/>
        <w:jc w:val="center"/>
        <w:rPr>
          <w:rFonts w:ascii="Arial" w:hAnsi="Arial" w:cs="Arial"/>
          <w:b/>
          <w:sz w:val="22"/>
          <w:szCs w:val="22"/>
          <w:shd w:val="clear" w:color="auto" w:fill="FFFFFF"/>
        </w:rPr>
      </w:pPr>
      <w:r w:rsidRPr="00A1213E">
        <w:rPr>
          <w:rFonts w:ascii="Arial" w:hAnsi="Arial" w:cs="Arial"/>
          <w:b/>
          <w:sz w:val="22"/>
          <w:szCs w:val="22"/>
          <w:shd w:val="clear" w:color="auto" w:fill="FFFFFF"/>
        </w:rPr>
        <w:t>Spremembe in dopolnitve zazidalnega načrta za območje poslovno – trgovskega centra ob Cesti 9. avgusta v Zagorju ob Savi – prva obravnava</w:t>
      </w:r>
    </w:p>
    <w:p w:rsidR="00A1213E" w:rsidRPr="00A1213E" w:rsidRDefault="00A1213E" w:rsidP="00006A3C">
      <w:pPr>
        <w:pStyle w:val="Telobesedila"/>
        <w:jc w:val="center"/>
        <w:rPr>
          <w:rFonts w:ascii="Arial" w:hAnsi="Arial" w:cs="Arial"/>
          <w:b/>
          <w:sz w:val="22"/>
          <w:szCs w:val="22"/>
          <w:shd w:val="clear" w:color="auto" w:fill="FFFFFF"/>
        </w:rPr>
      </w:pPr>
    </w:p>
    <w:p w:rsidR="00A1213E" w:rsidRPr="00A1213E" w:rsidRDefault="00A1213E" w:rsidP="00006A3C">
      <w:pPr>
        <w:spacing w:after="160"/>
        <w:ind w:left="360"/>
        <w:jc w:val="both"/>
        <w:rPr>
          <w:rFonts w:ascii="Arial" w:hAnsi="Arial" w:cs="Arial"/>
          <w:bCs/>
          <w:sz w:val="22"/>
          <w:szCs w:val="22"/>
        </w:rPr>
      </w:pPr>
      <w:r w:rsidRPr="00A1213E">
        <w:rPr>
          <w:rFonts w:ascii="Arial" w:hAnsi="Arial" w:cs="Arial"/>
          <w:b/>
          <w:bCs/>
          <w:sz w:val="22"/>
          <w:szCs w:val="22"/>
        </w:rPr>
        <w:t>Tatjana Podbregar, vodja Oddelka za okolje in prostor</w:t>
      </w:r>
      <w:r w:rsidRPr="00A1213E">
        <w:rPr>
          <w:rFonts w:ascii="Arial" w:hAnsi="Arial" w:cs="Arial"/>
          <w:bCs/>
          <w:sz w:val="22"/>
          <w:szCs w:val="22"/>
        </w:rPr>
        <w:t xml:space="preserve"> je predstavila obstoječi zazidalni načrt za območje poslovno – trgovski center ob Cesti 9. avgusta v Zagorju, ki je bil sprejet že leta 1993 ter spremenjen in dopolnjen v letih 2000 in 2003. Obrazložila je razlog za pripravo tokratnih sprememb in dopolnitev zazidalnega načrta, ki je pobuda VDC-ja in podjetja </w:t>
      </w:r>
      <w:proofErr w:type="spellStart"/>
      <w:r w:rsidRPr="00A1213E">
        <w:rPr>
          <w:rFonts w:ascii="Arial" w:hAnsi="Arial" w:cs="Arial"/>
          <w:bCs/>
          <w:sz w:val="22"/>
          <w:szCs w:val="22"/>
        </w:rPr>
        <w:t>Biroprodaja</w:t>
      </w:r>
      <w:proofErr w:type="spellEnd"/>
      <w:r w:rsidRPr="00A1213E">
        <w:rPr>
          <w:rFonts w:ascii="Arial" w:hAnsi="Arial" w:cs="Arial"/>
          <w:bCs/>
          <w:sz w:val="22"/>
          <w:szCs w:val="22"/>
        </w:rPr>
        <w:t xml:space="preserve">. Predmet sprememb in dopolnitev je umestitev nadstrešnice za kombije VDC-ja na južni strani objekta, umestitev nadstrešnice za letni vrt v atriju VDC-ja za potrebe aktivnosti varovancev, umestitev nadstrešnic nad obstoječimi parkirišči na vzhodni strani, dozidava ob obstoječem objektu na južni strani enake višine, kot je obstoječi objekt za potrebe dodatnih prostorov VDC-ja ter dodatna parkirišča znotraj območja urejanja ob vzhodni meji z </w:t>
      </w:r>
      <w:proofErr w:type="spellStart"/>
      <w:r w:rsidRPr="00A1213E">
        <w:rPr>
          <w:rFonts w:ascii="Arial" w:hAnsi="Arial" w:cs="Arial"/>
          <w:bCs/>
          <w:sz w:val="22"/>
          <w:szCs w:val="22"/>
        </w:rPr>
        <w:t>nadvišanjem</w:t>
      </w:r>
      <w:proofErr w:type="spellEnd"/>
      <w:r w:rsidRPr="00A1213E">
        <w:rPr>
          <w:rFonts w:ascii="Arial" w:hAnsi="Arial" w:cs="Arial"/>
          <w:bCs/>
          <w:sz w:val="22"/>
          <w:szCs w:val="22"/>
        </w:rPr>
        <w:t xml:space="preserve"> obstoječega opornega zidu. Za podjetje </w:t>
      </w:r>
      <w:proofErr w:type="spellStart"/>
      <w:r w:rsidRPr="00A1213E">
        <w:rPr>
          <w:rFonts w:ascii="Arial" w:hAnsi="Arial" w:cs="Arial"/>
          <w:bCs/>
          <w:sz w:val="22"/>
          <w:szCs w:val="22"/>
        </w:rPr>
        <w:t>Biroprodaja</w:t>
      </w:r>
      <w:proofErr w:type="spellEnd"/>
      <w:r w:rsidRPr="00A1213E">
        <w:rPr>
          <w:rFonts w:ascii="Arial" w:hAnsi="Arial" w:cs="Arial"/>
          <w:bCs/>
          <w:sz w:val="22"/>
          <w:szCs w:val="22"/>
        </w:rPr>
        <w:t xml:space="preserve"> je predmet sprememb in dopolnitev zazidalnega načrta umestitev objekta zazidalne površine v obstoječi kompleks podjetja kot nadzidavo obstoječe kleti na skrajnem severnem delu kompleksa, ki ima polkrožno tlorisno obliko in dozidavo obstoječega objekta v pritličju. Skladno z zakonodajo je podjetje AKA d.o.o., ki sta ga izbrala investitorja</w:t>
      </w:r>
      <w:r w:rsidR="001955A7">
        <w:rPr>
          <w:rFonts w:ascii="Arial" w:hAnsi="Arial" w:cs="Arial"/>
          <w:bCs/>
          <w:sz w:val="22"/>
          <w:szCs w:val="22"/>
        </w:rPr>
        <w:t>,</w:t>
      </w:r>
      <w:r w:rsidRPr="00A1213E">
        <w:rPr>
          <w:rFonts w:ascii="Arial" w:hAnsi="Arial" w:cs="Arial"/>
          <w:bCs/>
          <w:sz w:val="22"/>
          <w:szCs w:val="22"/>
        </w:rPr>
        <w:t xml:space="preserve"> izdelalo osnutek in pripravilo gradivo za javno razgrnitev in javno obravnavo. Pisnih pripomb in pripomb na javni obravnavi ni bilo. Obravnavani osnutek odloka o spremembah in dopolnitvah zazidalnega načrta bo po današnji seznanitvi Občinskega sveta predlagatelj v skladu s stališči popravljen predlog in pridobitvijo vseh mnenj nosilcev urejanja prostora pripravil gradivo za drugo obravnavo in sprejem. </w:t>
      </w:r>
    </w:p>
    <w:p w:rsidR="00A1213E" w:rsidRPr="00A1213E" w:rsidRDefault="00A1213E" w:rsidP="00006A3C">
      <w:pPr>
        <w:spacing w:after="160"/>
        <w:ind w:left="360"/>
        <w:jc w:val="both"/>
        <w:rPr>
          <w:rFonts w:ascii="Arial" w:hAnsi="Arial" w:cs="Arial"/>
          <w:bCs/>
          <w:sz w:val="22"/>
          <w:szCs w:val="22"/>
        </w:rPr>
      </w:pPr>
      <w:r w:rsidRPr="00A1213E">
        <w:rPr>
          <w:rFonts w:ascii="Arial" w:hAnsi="Arial" w:cs="Arial"/>
          <w:b/>
          <w:bCs/>
          <w:sz w:val="22"/>
          <w:szCs w:val="22"/>
        </w:rPr>
        <w:t>Ivo Klančišar</w:t>
      </w:r>
      <w:r w:rsidRPr="00A1213E">
        <w:rPr>
          <w:rFonts w:ascii="Arial" w:hAnsi="Arial" w:cs="Arial"/>
          <w:bCs/>
          <w:sz w:val="22"/>
          <w:szCs w:val="22"/>
        </w:rPr>
        <w:t xml:space="preserve"> je povedal, da se je odbor za okolje in prostor seznanil s predlaganimi spremembami in dopolnitvami zazidalnega načrta za območje poslovno – trgovskega centra ob Cesti 9. avgusta v Zagorju, nanj ni imel pripomb ter občinskemu svetu predlaga sprejem predloga v prvi obravnavi. </w:t>
      </w:r>
    </w:p>
    <w:p w:rsidR="00220E40" w:rsidRPr="00A1213E" w:rsidRDefault="00220E40" w:rsidP="00006A3C">
      <w:pPr>
        <w:spacing w:after="160"/>
        <w:ind w:left="360"/>
        <w:jc w:val="both"/>
        <w:rPr>
          <w:rFonts w:ascii="Arial" w:hAnsi="Arial" w:cs="Arial"/>
          <w:bCs/>
          <w:sz w:val="22"/>
          <w:szCs w:val="22"/>
        </w:rPr>
      </w:pPr>
    </w:p>
    <w:p w:rsidR="00220E40" w:rsidRPr="00A1213E" w:rsidRDefault="00220E40" w:rsidP="00006A3C">
      <w:pPr>
        <w:spacing w:after="160"/>
        <w:ind w:left="360"/>
        <w:jc w:val="both"/>
        <w:rPr>
          <w:rFonts w:ascii="Arial" w:hAnsi="Arial" w:cs="Arial"/>
          <w:sz w:val="22"/>
          <w:szCs w:val="22"/>
          <w:shd w:val="clear" w:color="auto" w:fill="FFFFFF"/>
        </w:rPr>
      </w:pPr>
      <w:r w:rsidRPr="00A1213E">
        <w:rPr>
          <w:rFonts w:ascii="Arial" w:hAnsi="Arial" w:cs="Arial"/>
          <w:bCs/>
          <w:sz w:val="22"/>
          <w:szCs w:val="22"/>
        </w:rPr>
        <w:tab/>
      </w: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373139" w:rsidRPr="00A1213E" w:rsidRDefault="00373139" w:rsidP="00006A3C">
      <w:pPr>
        <w:pStyle w:val="Telobesedila2"/>
        <w:numPr>
          <w:ilvl w:val="0"/>
          <w:numId w:val="32"/>
        </w:numPr>
        <w:spacing w:line="240" w:lineRule="auto"/>
        <w:jc w:val="both"/>
        <w:rPr>
          <w:rFonts w:ascii="Arial" w:hAnsi="Arial" w:cs="Arial"/>
          <w:b/>
          <w:bCs/>
          <w:szCs w:val="22"/>
        </w:rPr>
      </w:pPr>
      <w:r w:rsidRPr="00A1213E">
        <w:rPr>
          <w:rFonts w:ascii="Arial" w:hAnsi="Arial" w:cs="Arial"/>
          <w:szCs w:val="22"/>
        </w:rPr>
        <w:t xml:space="preserve">Občinski svet je obravnaval osnutek odloka </w:t>
      </w:r>
      <w:r w:rsidRPr="00A1213E">
        <w:rPr>
          <w:rFonts w:ascii="Arial" w:hAnsi="Arial" w:cs="Arial"/>
          <w:color w:val="000000"/>
          <w:szCs w:val="22"/>
          <w:lang w:val="af-ZA"/>
        </w:rPr>
        <w:t xml:space="preserve">o </w:t>
      </w:r>
      <w:r w:rsidRPr="00A1213E">
        <w:rPr>
          <w:rFonts w:ascii="Arial" w:hAnsi="Arial" w:cs="Arial"/>
          <w:szCs w:val="22"/>
        </w:rPr>
        <w:t xml:space="preserve">spremembah in dopolnitvah sprememb in dopolnitev zazidalnega načrta za </w:t>
      </w:r>
      <w:r w:rsidRPr="00A1213E">
        <w:rPr>
          <w:rFonts w:ascii="Arial" w:hAnsi="Arial" w:cs="Arial"/>
          <w:szCs w:val="22"/>
          <w:shd w:val="clear" w:color="auto" w:fill="FFFFFF"/>
        </w:rPr>
        <w:t>območje poslovno - trgovskega centra ob Cesti 9. avgusta v Zagorju ob Savi</w:t>
      </w:r>
      <w:r w:rsidRPr="00A1213E">
        <w:rPr>
          <w:rFonts w:ascii="Arial" w:hAnsi="Arial" w:cs="Arial"/>
          <w:bCs/>
          <w:szCs w:val="22"/>
        </w:rPr>
        <w:t>.</w:t>
      </w:r>
      <w:r w:rsidRPr="00A1213E">
        <w:rPr>
          <w:rFonts w:ascii="Arial" w:hAnsi="Arial" w:cs="Arial"/>
          <w:szCs w:val="22"/>
        </w:rPr>
        <w:t xml:space="preserve"> Spremembe in dopolnitve zazidalnega načrta za </w:t>
      </w:r>
      <w:r w:rsidRPr="00A1213E">
        <w:rPr>
          <w:rFonts w:ascii="Arial" w:hAnsi="Arial" w:cs="Arial"/>
          <w:szCs w:val="22"/>
          <w:shd w:val="clear" w:color="auto" w:fill="FFFFFF"/>
        </w:rPr>
        <w:t xml:space="preserve">območje poslovno - trgovskega centra ob Cesti 9. avgusta v Zagorju ob Savi </w:t>
      </w:r>
      <w:r w:rsidRPr="00A1213E">
        <w:rPr>
          <w:rFonts w:ascii="Arial" w:hAnsi="Arial" w:cs="Arial"/>
          <w:szCs w:val="22"/>
        </w:rPr>
        <w:t>je pod številko projekta OPPN 01/17</w:t>
      </w:r>
      <w:r w:rsidRPr="00A1213E">
        <w:rPr>
          <w:rFonts w:ascii="Arial" w:hAnsi="Arial" w:cs="Arial"/>
          <w:bCs/>
          <w:szCs w:val="22"/>
        </w:rPr>
        <w:t xml:space="preserve">  izdelalo podjetje AKA, d.o.o. Trbovlje v januarju 2018.</w:t>
      </w:r>
    </w:p>
    <w:p w:rsidR="00373139" w:rsidRPr="00A1213E" w:rsidRDefault="00373139" w:rsidP="00006A3C">
      <w:pPr>
        <w:pStyle w:val="Telobesedila"/>
        <w:overflowPunct w:val="0"/>
        <w:autoSpaceDE w:val="0"/>
        <w:autoSpaceDN w:val="0"/>
        <w:adjustRightInd w:val="0"/>
        <w:textAlignment w:val="baseline"/>
        <w:rPr>
          <w:rFonts w:ascii="Arial" w:hAnsi="Arial" w:cs="Arial"/>
          <w:sz w:val="22"/>
          <w:szCs w:val="22"/>
        </w:rPr>
      </w:pPr>
    </w:p>
    <w:p w:rsidR="00373139" w:rsidRPr="00A1213E" w:rsidRDefault="00373139" w:rsidP="00006A3C">
      <w:pPr>
        <w:pStyle w:val="Telobesedila"/>
        <w:numPr>
          <w:ilvl w:val="0"/>
          <w:numId w:val="32"/>
        </w:numPr>
        <w:overflowPunct w:val="0"/>
        <w:autoSpaceDE w:val="0"/>
        <w:autoSpaceDN w:val="0"/>
        <w:adjustRightInd w:val="0"/>
        <w:textAlignment w:val="baseline"/>
        <w:rPr>
          <w:rFonts w:ascii="Arial" w:hAnsi="Arial" w:cs="Arial"/>
          <w:sz w:val="22"/>
          <w:szCs w:val="22"/>
        </w:rPr>
      </w:pPr>
      <w:r w:rsidRPr="00A1213E">
        <w:rPr>
          <w:rFonts w:ascii="Arial" w:hAnsi="Arial" w:cs="Arial"/>
          <w:sz w:val="22"/>
          <w:szCs w:val="22"/>
        </w:rPr>
        <w:t>Občinski svet se je seznanil, da pripomb in predlogov v času javne razgrnitve ni bilo.</w:t>
      </w:r>
    </w:p>
    <w:p w:rsidR="00373139" w:rsidRPr="00A1213E" w:rsidRDefault="00373139" w:rsidP="00006A3C">
      <w:pPr>
        <w:jc w:val="center"/>
        <w:rPr>
          <w:rFonts w:ascii="Arial" w:hAnsi="Arial" w:cs="Arial"/>
          <w:sz w:val="22"/>
          <w:szCs w:val="22"/>
        </w:rPr>
      </w:pPr>
    </w:p>
    <w:p w:rsidR="00220E40" w:rsidRPr="00A1213E" w:rsidRDefault="00373139" w:rsidP="00006A3C">
      <w:pPr>
        <w:pStyle w:val="Odstavekseznama"/>
        <w:numPr>
          <w:ilvl w:val="0"/>
          <w:numId w:val="32"/>
        </w:numPr>
        <w:overflowPunct w:val="0"/>
        <w:autoSpaceDE w:val="0"/>
        <w:autoSpaceDN w:val="0"/>
        <w:adjustRightInd w:val="0"/>
        <w:jc w:val="both"/>
        <w:textAlignment w:val="baseline"/>
        <w:rPr>
          <w:rFonts w:ascii="Arial" w:hAnsi="Arial" w:cs="Arial"/>
          <w:szCs w:val="22"/>
        </w:rPr>
      </w:pPr>
      <w:r w:rsidRPr="00A1213E">
        <w:rPr>
          <w:rFonts w:ascii="Arial" w:hAnsi="Arial" w:cs="Arial"/>
          <w:szCs w:val="22"/>
        </w:rPr>
        <w:t xml:space="preserve">Predlagatelj odloka pripravi predlog odloka </w:t>
      </w:r>
      <w:r w:rsidRPr="00A1213E">
        <w:rPr>
          <w:rFonts w:ascii="Arial" w:hAnsi="Arial" w:cs="Arial"/>
          <w:color w:val="000000"/>
          <w:szCs w:val="22"/>
          <w:lang w:val="af-ZA"/>
        </w:rPr>
        <w:t xml:space="preserve">o </w:t>
      </w:r>
      <w:r w:rsidRPr="00A1213E">
        <w:rPr>
          <w:rFonts w:ascii="Arial" w:hAnsi="Arial" w:cs="Arial"/>
          <w:szCs w:val="22"/>
        </w:rPr>
        <w:t xml:space="preserve">spremembah in dopolnitvah sprememb in dopolnitev zazidalnega načrta za </w:t>
      </w:r>
      <w:r w:rsidRPr="00A1213E">
        <w:rPr>
          <w:rFonts w:ascii="Arial" w:hAnsi="Arial" w:cs="Arial"/>
          <w:szCs w:val="22"/>
          <w:shd w:val="clear" w:color="auto" w:fill="FFFFFF"/>
        </w:rPr>
        <w:t>območje poslovno - trgovskega centra ob Cesti 9. avgusta v Zagorju ob Savi</w:t>
      </w:r>
      <w:r w:rsidRPr="00A1213E">
        <w:rPr>
          <w:rFonts w:ascii="Arial" w:hAnsi="Arial" w:cs="Arial"/>
          <w:szCs w:val="22"/>
        </w:rPr>
        <w:t xml:space="preserve"> za drugo obravnavo in sprejem.</w:t>
      </w:r>
    </w:p>
    <w:p w:rsidR="00220E40" w:rsidRPr="00A1213E" w:rsidRDefault="00220E40" w:rsidP="00006A3C">
      <w:pPr>
        <w:pStyle w:val="Odstavekseznama"/>
        <w:rPr>
          <w:rFonts w:ascii="Arial" w:hAnsi="Arial" w:cs="Arial"/>
          <w:szCs w:val="22"/>
        </w:rPr>
      </w:pPr>
    </w:p>
    <w:p w:rsidR="00373139" w:rsidRPr="00A1213E" w:rsidRDefault="00373139" w:rsidP="00006A3C">
      <w:pPr>
        <w:pStyle w:val="Odstavekseznama"/>
        <w:numPr>
          <w:ilvl w:val="0"/>
          <w:numId w:val="32"/>
        </w:numPr>
        <w:overflowPunct w:val="0"/>
        <w:autoSpaceDE w:val="0"/>
        <w:autoSpaceDN w:val="0"/>
        <w:adjustRightInd w:val="0"/>
        <w:jc w:val="both"/>
        <w:textAlignment w:val="baseline"/>
        <w:rPr>
          <w:rFonts w:ascii="Arial" w:hAnsi="Arial" w:cs="Arial"/>
          <w:szCs w:val="22"/>
        </w:rPr>
      </w:pPr>
      <w:r w:rsidRPr="00A1213E">
        <w:rPr>
          <w:rFonts w:ascii="Arial" w:hAnsi="Arial" w:cs="Arial"/>
          <w:szCs w:val="22"/>
        </w:rPr>
        <w:t>Ta sklep velja takoj.</w:t>
      </w:r>
    </w:p>
    <w:p w:rsidR="00373139" w:rsidRPr="00A1213E" w:rsidRDefault="00373139" w:rsidP="00006A3C">
      <w:pPr>
        <w:pStyle w:val="Telobesedila"/>
        <w:jc w:val="center"/>
        <w:rPr>
          <w:rFonts w:ascii="Arial" w:hAnsi="Arial" w:cs="Arial"/>
          <w:b/>
          <w:sz w:val="22"/>
          <w:szCs w:val="22"/>
          <w:shd w:val="clear" w:color="auto" w:fill="FFFFFF"/>
        </w:rPr>
      </w:pPr>
    </w:p>
    <w:p w:rsidR="00887CC0" w:rsidRPr="00A1213E" w:rsidRDefault="00887CC0" w:rsidP="00006A3C">
      <w:pPr>
        <w:pStyle w:val="Telobesedila"/>
        <w:jc w:val="center"/>
        <w:rPr>
          <w:rFonts w:ascii="Arial" w:hAnsi="Arial" w:cs="Arial"/>
          <w:b/>
          <w:sz w:val="22"/>
          <w:szCs w:val="22"/>
          <w:shd w:val="clear" w:color="auto" w:fill="FFFFFF"/>
        </w:rPr>
      </w:pPr>
    </w:p>
    <w:p w:rsidR="00887CC0" w:rsidRPr="00A1213E" w:rsidRDefault="00887CC0" w:rsidP="00006A3C">
      <w:pPr>
        <w:pStyle w:val="Odstavekseznama"/>
        <w:widowControl/>
        <w:jc w:val="center"/>
        <w:rPr>
          <w:rFonts w:ascii="Arial" w:hAnsi="Arial" w:cs="Arial"/>
          <w:b/>
          <w:szCs w:val="22"/>
        </w:rPr>
      </w:pPr>
      <w:r w:rsidRPr="00A1213E">
        <w:rPr>
          <w:rFonts w:ascii="Arial" w:hAnsi="Arial" w:cs="Arial"/>
          <w:b/>
          <w:szCs w:val="22"/>
        </w:rPr>
        <w:t>K 12. točki</w:t>
      </w:r>
    </w:p>
    <w:p w:rsidR="00220E40" w:rsidRPr="00A1213E" w:rsidRDefault="00887CC0" w:rsidP="00006A3C">
      <w:pPr>
        <w:pStyle w:val="Telobesedila"/>
        <w:jc w:val="center"/>
        <w:rPr>
          <w:rFonts w:ascii="Arial" w:hAnsi="Arial" w:cs="Arial"/>
          <w:b/>
          <w:sz w:val="22"/>
          <w:szCs w:val="22"/>
          <w:shd w:val="clear" w:color="auto" w:fill="FFFFFF"/>
        </w:rPr>
      </w:pPr>
      <w:r w:rsidRPr="00A1213E">
        <w:rPr>
          <w:rFonts w:ascii="Arial" w:hAnsi="Arial" w:cs="Arial"/>
          <w:b/>
          <w:sz w:val="22"/>
          <w:szCs w:val="22"/>
          <w:shd w:val="clear" w:color="auto" w:fill="FFFFFF"/>
        </w:rPr>
        <w:t>Obravnava in sprejem odloka o subvencioniranju socialnovarstvene storitve socialnega servisa – hitri postopek</w:t>
      </w:r>
    </w:p>
    <w:p w:rsidR="00A1213E" w:rsidRPr="00A1213E" w:rsidRDefault="00A1213E" w:rsidP="00006A3C">
      <w:pPr>
        <w:pStyle w:val="Telobesedila"/>
        <w:jc w:val="center"/>
        <w:rPr>
          <w:rFonts w:ascii="Arial" w:hAnsi="Arial" w:cs="Arial"/>
          <w:b/>
          <w:sz w:val="22"/>
          <w:szCs w:val="22"/>
          <w:shd w:val="clear" w:color="auto" w:fill="FFFFFF"/>
        </w:rPr>
      </w:pPr>
    </w:p>
    <w:p w:rsidR="00A1213E" w:rsidRPr="00A1213E" w:rsidRDefault="00A1213E" w:rsidP="00006A3C">
      <w:pPr>
        <w:spacing w:after="160"/>
        <w:ind w:left="3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Blanka Šmit, vodja Oddelka za družbene dejavnosti in gospodarstvo </w:t>
      </w:r>
      <w:r w:rsidRPr="00A1213E">
        <w:rPr>
          <w:rFonts w:ascii="Arial" w:hAnsi="Arial" w:cs="Arial"/>
          <w:sz w:val="22"/>
          <w:szCs w:val="22"/>
          <w:shd w:val="clear" w:color="auto" w:fill="FFFFFF"/>
        </w:rPr>
        <w:t>je obrazložila, da je eno izmed opravil, ki sodijo med storitve socialnega servisa tudi celodnevna povezava preko osebnega telefonskega alarma oziroma celodnevnega varovanja na daljavo. S sprejemom odloka o subvencioniranju socialnovarstvene storitve socialnega servisa bomo v občini določili upravičence, višino subvencije, pogoje in postopke za uveljavljanje ter prejemanje subvencije za občane uporabnike socialno varstvene storitve preko osebnega telefonskega alarma. Subvencije se bodo dodelile preko javnega razpisa, upravičenci do subvencije pa bodo občani, ki bodo z razpisom izpolnjevali določene kriterije, in sicer občani starejši od 70. let, občani, ki bivajo sami ali v širši družini, ki je čez dan zaradi službenih obveznosti odsotna, osebe s težjimi kroničnimi boleznimi, invalidne osebe, slepi in slabovidni, gluhi in naglušni, osebe s starostnimi znaki, ki jih bodo navedli sami ali njihovi svojci, npr. znaki demence. Predlog je, da bi subvencija znašala 10 eur mesečno. Povedala je še, da občinski svet predlog odloka sprejme po hitrem postopku, s tem bodo uporabniki storitve lahko izkoristili tudi subvencijo izvajalca storitve, ki bo določenemu številu prvih uporabnikov letošnje leti in prihodnje leto zagotovil tudi subvencijo priključnine, v prvih mesecih pa bo izvaj</w:t>
      </w:r>
      <w:r w:rsidR="001955A7">
        <w:rPr>
          <w:rFonts w:ascii="Arial" w:hAnsi="Arial" w:cs="Arial"/>
          <w:sz w:val="22"/>
          <w:szCs w:val="22"/>
          <w:shd w:val="clear" w:color="auto" w:fill="FFFFFF"/>
        </w:rPr>
        <w:t>alec uporabnikom subvencioniral</w:t>
      </w:r>
      <w:r w:rsidRPr="00A1213E">
        <w:rPr>
          <w:rFonts w:ascii="Arial" w:hAnsi="Arial" w:cs="Arial"/>
          <w:sz w:val="22"/>
          <w:szCs w:val="22"/>
          <w:shd w:val="clear" w:color="auto" w:fill="FFFFFF"/>
        </w:rPr>
        <w:t xml:space="preserve"> tudi stroške naročnine. </w:t>
      </w:r>
    </w:p>
    <w:p w:rsidR="00A1213E" w:rsidRPr="00A1213E" w:rsidRDefault="00A1213E" w:rsidP="00006A3C">
      <w:pPr>
        <w:spacing w:after="160"/>
        <w:ind w:left="360"/>
        <w:jc w:val="both"/>
        <w:rPr>
          <w:rFonts w:ascii="Arial" w:hAnsi="Arial" w:cs="Arial"/>
          <w:sz w:val="22"/>
          <w:szCs w:val="22"/>
          <w:shd w:val="clear" w:color="auto" w:fill="FFFFFF"/>
        </w:rPr>
      </w:pPr>
      <w:r w:rsidRPr="00A1213E">
        <w:rPr>
          <w:rFonts w:ascii="Arial" w:hAnsi="Arial" w:cs="Arial"/>
          <w:b/>
          <w:sz w:val="22"/>
          <w:szCs w:val="22"/>
          <w:shd w:val="clear" w:color="auto" w:fill="FFFFFF"/>
        </w:rPr>
        <w:t>Anica Ule Maček</w:t>
      </w:r>
      <w:r w:rsidRPr="00A1213E">
        <w:rPr>
          <w:rFonts w:ascii="Arial" w:hAnsi="Arial" w:cs="Arial"/>
          <w:sz w:val="22"/>
          <w:szCs w:val="22"/>
          <w:shd w:val="clear" w:color="auto" w:fill="FFFFFF"/>
        </w:rPr>
        <w:t xml:space="preserve"> je povedala, da je odbor za medgeneracijsko sobivanje predlog obravnaval ter predlagala, da občinski svet odlok o subvencioniranju socialno varstvene storitve socialnega servisa sprejme po hitrem postopku.  </w:t>
      </w:r>
    </w:p>
    <w:p w:rsidR="00A1213E" w:rsidRPr="00A1213E" w:rsidRDefault="00A1213E" w:rsidP="00006A3C">
      <w:pPr>
        <w:spacing w:after="160"/>
        <w:ind w:left="3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Štefka Suša </w:t>
      </w:r>
      <w:r w:rsidRPr="00A1213E">
        <w:rPr>
          <w:rFonts w:ascii="Arial" w:hAnsi="Arial" w:cs="Arial"/>
          <w:sz w:val="22"/>
          <w:szCs w:val="22"/>
          <w:shd w:val="clear" w:color="auto" w:fill="FFFFFF"/>
        </w:rPr>
        <w:t xml:space="preserve">je povedala, da je odbor za zdravstvo in socialne zadeve predlog odloga obravnaval ter ga soglasno podprl ter občinskemu svetu predlaga sprejem odloka po hitrem postopku. </w:t>
      </w:r>
    </w:p>
    <w:p w:rsidR="000A1CDF" w:rsidRPr="00A1213E" w:rsidRDefault="000A1CDF" w:rsidP="00006A3C">
      <w:pPr>
        <w:pStyle w:val="Telobesedila"/>
        <w:jc w:val="center"/>
        <w:rPr>
          <w:rFonts w:ascii="Arial" w:hAnsi="Arial" w:cs="Arial"/>
          <w:b/>
          <w:sz w:val="22"/>
          <w:szCs w:val="22"/>
          <w:shd w:val="clear" w:color="auto" w:fill="FFFFFF"/>
        </w:rPr>
      </w:pPr>
    </w:p>
    <w:p w:rsidR="000A1CDF" w:rsidRPr="00A1213E" w:rsidRDefault="000A1CDF"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s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220E40" w:rsidRPr="00A1213E" w:rsidRDefault="00220E40" w:rsidP="00006A3C">
      <w:pPr>
        <w:pStyle w:val="Telobesedila"/>
        <w:jc w:val="center"/>
        <w:rPr>
          <w:rFonts w:ascii="Arial" w:hAnsi="Arial" w:cs="Arial"/>
          <w:b/>
          <w:sz w:val="22"/>
          <w:szCs w:val="22"/>
          <w:shd w:val="clear" w:color="auto" w:fill="FFFFFF"/>
        </w:rPr>
      </w:pPr>
    </w:p>
    <w:p w:rsidR="00373139" w:rsidRPr="00A1213E" w:rsidRDefault="00373139" w:rsidP="00006A3C">
      <w:pPr>
        <w:pStyle w:val="Telobesedila"/>
        <w:numPr>
          <w:ilvl w:val="0"/>
          <w:numId w:val="33"/>
        </w:numPr>
        <w:jc w:val="left"/>
        <w:rPr>
          <w:rFonts w:ascii="Arial" w:hAnsi="Arial" w:cs="Arial"/>
          <w:bCs/>
          <w:color w:val="000000" w:themeColor="text1"/>
          <w:sz w:val="22"/>
          <w:szCs w:val="22"/>
        </w:rPr>
      </w:pPr>
      <w:r w:rsidRPr="00A1213E">
        <w:rPr>
          <w:rFonts w:ascii="Arial" w:hAnsi="Arial" w:cs="Arial"/>
          <w:color w:val="000000" w:themeColor="text1"/>
          <w:sz w:val="22"/>
          <w:szCs w:val="22"/>
        </w:rPr>
        <w:t xml:space="preserve">Občinski svet Občine Zagorje ob Savi sprejeme </w:t>
      </w:r>
      <w:r w:rsidRPr="00A1213E">
        <w:rPr>
          <w:rFonts w:ascii="Arial" w:hAnsi="Arial" w:cs="Arial"/>
          <w:bCs/>
          <w:color w:val="000000" w:themeColor="text1"/>
          <w:sz w:val="22"/>
          <w:szCs w:val="22"/>
        </w:rPr>
        <w:t>OD</w:t>
      </w:r>
      <w:r w:rsidR="00220E40" w:rsidRPr="00A1213E">
        <w:rPr>
          <w:rFonts w:ascii="Arial" w:hAnsi="Arial" w:cs="Arial"/>
          <w:bCs/>
          <w:color w:val="000000" w:themeColor="text1"/>
          <w:sz w:val="22"/>
          <w:szCs w:val="22"/>
        </w:rPr>
        <w:t xml:space="preserve">LOK o subvencioniranju socialno </w:t>
      </w:r>
      <w:r w:rsidRPr="00A1213E">
        <w:rPr>
          <w:rFonts w:ascii="Arial" w:hAnsi="Arial" w:cs="Arial"/>
          <w:bCs/>
          <w:color w:val="000000" w:themeColor="text1"/>
          <w:sz w:val="22"/>
          <w:szCs w:val="22"/>
        </w:rPr>
        <w:t>varstvene storitve socialnega servisa po hitrem postopku.</w:t>
      </w:r>
    </w:p>
    <w:p w:rsidR="00373139" w:rsidRPr="00A1213E" w:rsidRDefault="00373139" w:rsidP="00006A3C">
      <w:pPr>
        <w:autoSpaceDE w:val="0"/>
        <w:autoSpaceDN w:val="0"/>
        <w:adjustRightInd w:val="0"/>
        <w:jc w:val="both"/>
        <w:rPr>
          <w:rFonts w:ascii="Arial" w:hAnsi="Arial" w:cs="Arial"/>
          <w:bCs/>
          <w:color w:val="000000" w:themeColor="text1"/>
          <w:sz w:val="22"/>
          <w:szCs w:val="22"/>
        </w:rPr>
      </w:pPr>
    </w:p>
    <w:p w:rsidR="00373139" w:rsidRPr="00A1213E" w:rsidRDefault="00373139" w:rsidP="00006A3C">
      <w:pPr>
        <w:pStyle w:val="Odstavekseznama"/>
        <w:numPr>
          <w:ilvl w:val="0"/>
          <w:numId w:val="33"/>
        </w:numPr>
        <w:autoSpaceDE w:val="0"/>
        <w:autoSpaceDN w:val="0"/>
        <w:adjustRightInd w:val="0"/>
        <w:jc w:val="both"/>
        <w:rPr>
          <w:rFonts w:ascii="Arial" w:eastAsia="Times New Roman" w:hAnsi="Arial" w:cs="Arial"/>
          <w:color w:val="000000" w:themeColor="text1"/>
          <w:szCs w:val="22"/>
          <w:lang w:eastAsia="sl-SI"/>
        </w:rPr>
      </w:pPr>
      <w:r w:rsidRPr="00A1213E">
        <w:rPr>
          <w:rFonts w:ascii="Arial" w:eastAsia="Times New Roman" w:hAnsi="Arial" w:cs="Arial"/>
          <w:bCs/>
          <w:color w:val="000000" w:themeColor="text1"/>
          <w:szCs w:val="22"/>
          <w:lang w:eastAsia="sl-SI"/>
        </w:rPr>
        <w:t>ODLOK o subvencioniranju socialno varstvene storitve socialnega servisa se objavi v Uradnem listu Republike Slovenije.</w:t>
      </w:r>
    </w:p>
    <w:p w:rsidR="00373139" w:rsidRPr="00A1213E" w:rsidRDefault="00373139" w:rsidP="00006A3C">
      <w:pPr>
        <w:shd w:val="clear" w:color="auto" w:fill="FFFFFF"/>
        <w:rPr>
          <w:rFonts w:ascii="Arial" w:hAnsi="Arial" w:cs="Arial"/>
          <w:color w:val="000000" w:themeColor="text1"/>
          <w:sz w:val="22"/>
          <w:szCs w:val="22"/>
        </w:rPr>
      </w:pPr>
    </w:p>
    <w:p w:rsidR="00373139" w:rsidRPr="00A1213E" w:rsidRDefault="00220E40" w:rsidP="00006A3C">
      <w:pPr>
        <w:shd w:val="clear" w:color="auto" w:fill="FFFFFF"/>
        <w:rPr>
          <w:rFonts w:ascii="Arial" w:hAnsi="Arial" w:cs="Arial"/>
          <w:color w:val="000000" w:themeColor="text1"/>
          <w:sz w:val="22"/>
          <w:szCs w:val="22"/>
        </w:rPr>
      </w:pPr>
      <w:r w:rsidRPr="00A1213E">
        <w:rPr>
          <w:rFonts w:ascii="Arial" w:hAnsi="Arial" w:cs="Arial"/>
          <w:color w:val="000000" w:themeColor="text1"/>
          <w:sz w:val="22"/>
          <w:szCs w:val="22"/>
        </w:rPr>
        <w:t xml:space="preserve">             </w:t>
      </w:r>
      <w:r w:rsidR="00373139" w:rsidRPr="00A1213E">
        <w:rPr>
          <w:rFonts w:ascii="Arial" w:hAnsi="Arial" w:cs="Arial"/>
          <w:color w:val="000000" w:themeColor="text1"/>
          <w:sz w:val="22"/>
          <w:szCs w:val="22"/>
        </w:rPr>
        <w:t>Odlok prične veljati naslednji dan po objavi v Uradnem listu Republike Slovenije.</w:t>
      </w:r>
    </w:p>
    <w:p w:rsidR="00373139" w:rsidRPr="00A1213E" w:rsidRDefault="00373139" w:rsidP="00006A3C">
      <w:pPr>
        <w:autoSpaceDE w:val="0"/>
        <w:autoSpaceDN w:val="0"/>
        <w:adjustRightInd w:val="0"/>
        <w:jc w:val="both"/>
        <w:rPr>
          <w:rFonts w:ascii="Arial" w:hAnsi="Arial" w:cs="Arial"/>
          <w:color w:val="000000" w:themeColor="text1"/>
          <w:sz w:val="22"/>
          <w:szCs w:val="22"/>
        </w:rPr>
      </w:pPr>
    </w:p>
    <w:p w:rsidR="00373139" w:rsidRPr="00A1213E" w:rsidRDefault="00373139" w:rsidP="00006A3C">
      <w:pPr>
        <w:pStyle w:val="Odstavekseznama"/>
        <w:numPr>
          <w:ilvl w:val="0"/>
          <w:numId w:val="33"/>
        </w:numPr>
        <w:autoSpaceDE w:val="0"/>
        <w:autoSpaceDN w:val="0"/>
        <w:adjustRightInd w:val="0"/>
        <w:rPr>
          <w:rFonts w:ascii="Arial" w:eastAsia="Times New Roman" w:hAnsi="Arial" w:cs="Arial"/>
          <w:color w:val="000000" w:themeColor="text1"/>
          <w:szCs w:val="22"/>
          <w:lang w:eastAsia="sl-SI"/>
        </w:rPr>
      </w:pPr>
      <w:r w:rsidRPr="00A1213E">
        <w:rPr>
          <w:rFonts w:ascii="Arial" w:eastAsia="Times New Roman" w:hAnsi="Arial" w:cs="Arial"/>
          <w:color w:val="000000" w:themeColor="text1"/>
          <w:szCs w:val="22"/>
          <w:lang w:eastAsia="sl-SI"/>
        </w:rPr>
        <w:t>Ta sklep velja z dnem sprejetja.</w:t>
      </w:r>
    </w:p>
    <w:p w:rsidR="00887CC0" w:rsidRPr="00A1213E" w:rsidRDefault="00887CC0" w:rsidP="00006A3C">
      <w:pPr>
        <w:pStyle w:val="Odstavekseznama"/>
        <w:widowControl/>
        <w:jc w:val="center"/>
        <w:rPr>
          <w:rFonts w:ascii="Arial" w:hAnsi="Arial" w:cs="Arial"/>
          <w:b/>
          <w:szCs w:val="22"/>
        </w:rPr>
      </w:pPr>
    </w:p>
    <w:p w:rsidR="00887CC0" w:rsidRPr="00A1213E" w:rsidRDefault="00887CC0" w:rsidP="00006A3C">
      <w:pPr>
        <w:pStyle w:val="Odstavekseznama"/>
        <w:widowControl/>
        <w:jc w:val="center"/>
        <w:rPr>
          <w:rFonts w:ascii="Arial" w:hAnsi="Arial" w:cs="Arial"/>
          <w:b/>
          <w:szCs w:val="22"/>
        </w:rPr>
      </w:pPr>
      <w:r w:rsidRPr="00A1213E">
        <w:rPr>
          <w:rFonts w:ascii="Arial" w:hAnsi="Arial" w:cs="Arial"/>
          <w:b/>
          <w:szCs w:val="22"/>
        </w:rPr>
        <w:t>K 13. točki</w:t>
      </w:r>
    </w:p>
    <w:p w:rsidR="000A1CDF" w:rsidRPr="00A1213E" w:rsidRDefault="00887CC0" w:rsidP="00006A3C">
      <w:pPr>
        <w:pStyle w:val="Telobesedila"/>
        <w:jc w:val="center"/>
        <w:rPr>
          <w:rFonts w:ascii="Arial" w:hAnsi="Arial" w:cs="Arial"/>
          <w:b/>
          <w:sz w:val="22"/>
          <w:szCs w:val="22"/>
          <w:shd w:val="clear" w:color="auto" w:fill="FFFFFF"/>
        </w:rPr>
      </w:pPr>
      <w:r w:rsidRPr="00A1213E">
        <w:rPr>
          <w:rFonts w:ascii="Arial" w:hAnsi="Arial" w:cs="Arial"/>
          <w:b/>
          <w:sz w:val="22"/>
          <w:szCs w:val="22"/>
          <w:shd w:val="clear" w:color="auto" w:fill="FFFFFF"/>
        </w:rPr>
        <w:t>Obravnava in sprejem cen storitve »Pomoč družini na domu« </w:t>
      </w:r>
    </w:p>
    <w:p w:rsidR="002C447E" w:rsidRPr="00A1213E" w:rsidRDefault="002C447E" w:rsidP="00006A3C">
      <w:pPr>
        <w:pStyle w:val="Telobesedila"/>
        <w:jc w:val="center"/>
        <w:rPr>
          <w:rFonts w:ascii="Arial" w:hAnsi="Arial" w:cs="Arial"/>
          <w:b/>
          <w:sz w:val="22"/>
          <w:szCs w:val="22"/>
          <w:shd w:val="clear" w:color="auto" w:fill="FFFFFF"/>
        </w:rPr>
      </w:pPr>
    </w:p>
    <w:p w:rsidR="002C447E" w:rsidRPr="00A1213E" w:rsidRDefault="002C447E" w:rsidP="00006A3C">
      <w:pPr>
        <w:pStyle w:val="Telobesedila"/>
        <w:jc w:val="center"/>
        <w:rPr>
          <w:rFonts w:ascii="Arial" w:hAnsi="Arial" w:cs="Arial"/>
          <w:b/>
          <w:sz w:val="22"/>
          <w:szCs w:val="22"/>
          <w:shd w:val="clear" w:color="auto" w:fill="FFFFFF"/>
        </w:rPr>
      </w:pPr>
    </w:p>
    <w:p w:rsidR="000D6588" w:rsidRPr="00A1213E" w:rsidRDefault="002C447E"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Blanka Šmit, vodja oddelka za družbene dejavnosti in gospodarstvo</w:t>
      </w:r>
      <w:r w:rsidR="006C6B5C" w:rsidRPr="00A1213E">
        <w:rPr>
          <w:rFonts w:ascii="Arial" w:hAnsi="Arial" w:cs="Arial"/>
          <w:b/>
          <w:sz w:val="22"/>
          <w:szCs w:val="22"/>
          <w:shd w:val="clear" w:color="auto" w:fill="FFFFFF"/>
        </w:rPr>
        <w:t xml:space="preserve"> </w:t>
      </w:r>
      <w:r w:rsidR="006C6B5C" w:rsidRPr="00A1213E">
        <w:rPr>
          <w:rFonts w:ascii="Arial" w:hAnsi="Arial" w:cs="Arial"/>
          <w:sz w:val="22"/>
          <w:szCs w:val="22"/>
          <w:shd w:val="clear" w:color="auto" w:fill="FFFFFF"/>
        </w:rPr>
        <w:t xml:space="preserve">je </w:t>
      </w:r>
      <w:r w:rsidR="000D6588" w:rsidRPr="00A1213E">
        <w:rPr>
          <w:rFonts w:ascii="Arial" w:hAnsi="Arial" w:cs="Arial"/>
          <w:sz w:val="22"/>
          <w:szCs w:val="22"/>
          <w:shd w:val="clear" w:color="auto" w:fill="FFFFFF"/>
        </w:rPr>
        <w:t>povedala, da izvajalec storitve poslovno leto 2017 ni zaključil pozitivno. Število uporabnikov se je ponovno povečalo (v letu 2016 73 uporabnikov, v letu 2017 7 uporabnikov mesečno več), s tem se je povečevalo tudi število efektivnih ur.</w:t>
      </w:r>
    </w:p>
    <w:p w:rsidR="002C447E" w:rsidRPr="00A1213E" w:rsidRDefault="001955A7" w:rsidP="00006A3C">
      <w:pPr>
        <w:pStyle w:val="Telobesedila"/>
        <w:rPr>
          <w:rFonts w:ascii="Arial" w:hAnsi="Arial" w:cs="Arial"/>
          <w:sz w:val="22"/>
          <w:szCs w:val="22"/>
          <w:shd w:val="clear" w:color="auto" w:fill="FFFFFF"/>
        </w:rPr>
      </w:pPr>
      <w:r>
        <w:rPr>
          <w:rFonts w:ascii="Arial" w:hAnsi="Arial" w:cs="Arial"/>
          <w:sz w:val="22"/>
          <w:szCs w:val="22"/>
          <w:shd w:val="clear" w:color="auto" w:fill="FFFFFF"/>
        </w:rPr>
        <w:t>Kot g</w:t>
      </w:r>
      <w:r w:rsidR="000D6588" w:rsidRPr="00A1213E">
        <w:rPr>
          <w:rFonts w:ascii="Arial" w:hAnsi="Arial" w:cs="Arial"/>
          <w:sz w:val="22"/>
          <w:szCs w:val="22"/>
          <w:shd w:val="clear" w:color="auto" w:fill="FFFFFF"/>
        </w:rPr>
        <w:t>lavni razlog za negativni poslovni rezultat v letu 2017 izvajalec navaja kadrovske tež</w:t>
      </w:r>
      <w:r w:rsidR="00FF4CA7">
        <w:rPr>
          <w:rFonts w:ascii="Arial" w:hAnsi="Arial" w:cs="Arial"/>
          <w:sz w:val="22"/>
          <w:szCs w:val="22"/>
          <w:shd w:val="clear" w:color="auto" w:fill="FFFFFF"/>
        </w:rPr>
        <w:t xml:space="preserve">ave, precej je bilo odsotnosti </w:t>
      </w:r>
      <w:r w:rsidR="000D6588" w:rsidRPr="00A1213E">
        <w:rPr>
          <w:rFonts w:ascii="Arial" w:hAnsi="Arial" w:cs="Arial"/>
          <w:sz w:val="22"/>
          <w:szCs w:val="22"/>
          <w:shd w:val="clear" w:color="auto" w:fill="FFFFFF"/>
        </w:rPr>
        <w:t>z dela. Izvajalec je storil vse, da uporabniki ne</w:t>
      </w:r>
      <w:r w:rsidR="00FF4CA7">
        <w:rPr>
          <w:rFonts w:ascii="Arial" w:hAnsi="Arial" w:cs="Arial"/>
          <w:sz w:val="22"/>
          <w:szCs w:val="22"/>
          <w:shd w:val="clear" w:color="auto" w:fill="FFFFFF"/>
        </w:rPr>
        <w:t xml:space="preserve"> </w:t>
      </w:r>
      <w:r w:rsidR="000D6588" w:rsidRPr="00A1213E">
        <w:rPr>
          <w:rFonts w:ascii="Arial" w:hAnsi="Arial" w:cs="Arial"/>
          <w:sz w:val="22"/>
          <w:szCs w:val="22"/>
          <w:shd w:val="clear" w:color="auto" w:fill="FFFFFF"/>
        </w:rPr>
        <w:t xml:space="preserve">bi bili prikrajšani. Izvajalec se je trudil, da čakalnih dob za nove uporabnike ni bilo. </w:t>
      </w:r>
    </w:p>
    <w:p w:rsidR="000D6588" w:rsidRPr="00A1213E" w:rsidRDefault="000D6588" w:rsidP="00006A3C">
      <w:pPr>
        <w:pStyle w:val="Telobesedila"/>
        <w:rPr>
          <w:rFonts w:ascii="Arial" w:hAnsi="Arial" w:cs="Arial"/>
          <w:sz w:val="22"/>
          <w:szCs w:val="22"/>
          <w:shd w:val="clear" w:color="auto" w:fill="FFFFFF"/>
        </w:rPr>
      </w:pPr>
      <w:r w:rsidRPr="00A1213E">
        <w:rPr>
          <w:rFonts w:ascii="Arial" w:hAnsi="Arial" w:cs="Arial"/>
          <w:sz w:val="22"/>
          <w:szCs w:val="22"/>
          <w:shd w:val="clear" w:color="auto" w:fill="FFFFFF"/>
        </w:rPr>
        <w:t>Nekaj mesecev je</w:t>
      </w:r>
      <w:r w:rsidR="00FF4CA7">
        <w:rPr>
          <w:rFonts w:ascii="Arial" w:hAnsi="Arial" w:cs="Arial"/>
          <w:sz w:val="22"/>
          <w:szCs w:val="22"/>
          <w:shd w:val="clear" w:color="auto" w:fill="FFFFFF"/>
        </w:rPr>
        <w:t xml:space="preserve"> delo opravljala</w:t>
      </w:r>
      <w:r w:rsidRPr="00A1213E">
        <w:rPr>
          <w:rFonts w:ascii="Arial" w:hAnsi="Arial" w:cs="Arial"/>
          <w:sz w:val="22"/>
          <w:szCs w:val="22"/>
          <w:shd w:val="clear" w:color="auto" w:fill="FFFFFF"/>
        </w:rPr>
        <w:t xml:space="preserve"> le polovica oskrbovalk. Vse te bolniške odsotnosti so bremenile izvajalca storitve, so pa zahtevale tudi bistveno več nadurnega dela.</w:t>
      </w:r>
    </w:p>
    <w:p w:rsidR="000D6588" w:rsidRPr="00A1213E" w:rsidRDefault="000D6588" w:rsidP="00006A3C">
      <w:pPr>
        <w:pStyle w:val="Telobesedila"/>
        <w:rPr>
          <w:rFonts w:ascii="Arial" w:hAnsi="Arial" w:cs="Arial"/>
          <w:sz w:val="22"/>
          <w:szCs w:val="22"/>
          <w:shd w:val="clear" w:color="auto" w:fill="FFFFFF"/>
        </w:rPr>
      </w:pPr>
      <w:r w:rsidRPr="00A1213E">
        <w:rPr>
          <w:rFonts w:ascii="Arial" w:hAnsi="Arial" w:cs="Arial"/>
          <w:sz w:val="22"/>
          <w:szCs w:val="22"/>
          <w:shd w:val="clear" w:color="auto" w:fill="FFFFFF"/>
        </w:rPr>
        <w:t>Izvajalec je imel tudi težave pri iskanju novega kadra, Zasavska ljudska univerza ni izvedla izobraževanja za oskrbovalke.</w:t>
      </w:r>
    </w:p>
    <w:p w:rsidR="000D6588" w:rsidRPr="00A1213E" w:rsidRDefault="000D6588" w:rsidP="00006A3C">
      <w:pPr>
        <w:pStyle w:val="Telobesedila"/>
        <w:rPr>
          <w:rFonts w:ascii="Arial" w:hAnsi="Arial" w:cs="Arial"/>
          <w:sz w:val="22"/>
          <w:szCs w:val="22"/>
          <w:shd w:val="clear" w:color="auto" w:fill="FFFFFF"/>
        </w:rPr>
      </w:pPr>
      <w:r w:rsidRPr="00A1213E">
        <w:rPr>
          <w:rFonts w:ascii="Arial" w:hAnsi="Arial" w:cs="Arial"/>
          <w:sz w:val="22"/>
          <w:szCs w:val="22"/>
          <w:shd w:val="clear" w:color="auto" w:fill="FFFFFF"/>
        </w:rPr>
        <w:t>Izvajalec enake razloge kot za izgubo navaja tudi za no</w:t>
      </w:r>
      <w:r w:rsidR="00FF4CA7">
        <w:rPr>
          <w:rFonts w:ascii="Arial" w:hAnsi="Arial" w:cs="Arial"/>
          <w:sz w:val="22"/>
          <w:szCs w:val="22"/>
          <w:shd w:val="clear" w:color="auto" w:fill="FFFFFF"/>
        </w:rPr>
        <w:t>vo povišanje cen za leto 2018. D</w:t>
      </w:r>
      <w:r w:rsidRPr="00A1213E">
        <w:rPr>
          <w:rFonts w:ascii="Arial" w:hAnsi="Arial" w:cs="Arial"/>
          <w:sz w:val="22"/>
          <w:szCs w:val="22"/>
          <w:shd w:val="clear" w:color="auto" w:fill="FFFFFF"/>
        </w:rPr>
        <w:t>odala je še, da je cena socialnovarstvene storitve še vedno primerljiva s povprečno ceno v letu 2016 (za leto 2017 podatki še niso obdelani). Cena se bo na efektivno uro zvišala za 0,53 EUR, vendar bo uporabnik še vedno plačeval nižjo ceno, kot je povprečna cena za storitev v Sloveniji. V letu 2016 je bilo slovensko povprečje 5,11 EUR, v Zagorju bo uporabnik po novem plačeval 4,90 EUR</w:t>
      </w:r>
      <w:r w:rsidR="0057738A" w:rsidRPr="00A1213E">
        <w:rPr>
          <w:rFonts w:ascii="Arial" w:hAnsi="Arial" w:cs="Arial"/>
          <w:sz w:val="22"/>
          <w:szCs w:val="22"/>
          <w:shd w:val="clear" w:color="auto" w:fill="FFFFFF"/>
        </w:rPr>
        <w:t xml:space="preserve"> (Hrastnik 5,15 EUR, Litija 5,91 EUR, Trbovlje 6,49 EUR)</w:t>
      </w:r>
      <w:r w:rsidRPr="00A1213E">
        <w:rPr>
          <w:rFonts w:ascii="Arial" w:hAnsi="Arial" w:cs="Arial"/>
          <w:sz w:val="22"/>
          <w:szCs w:val="22"/>
          <w:shd w:val="clear" w:color="auto" w:fill="FFFFFF"/>
        </w:rPr>
        <w:t xml:space="preserve">. </w:t>
      </w:r>
      <w:r w:rsidR="0057738A" w:rsidRPr="00A1213E">
        <w:rPr>
          <w:rFonts w:ascii="Arial" w:hAnsi="Arial" w:cs="Arial"/>
          <w:sz w:val="22"/>
          <w:szCs w:val="22"/>
          <w:shd w:val="clear" w:color="auto" w:fill="FFFFFF"/>
        </w:rPr>
        <w:t>Takšna bo cena, če bodo svetniki potrdili 70% subvencijo cene socialnovarstvene storitve.</w:t>
      </w:r>
    </w:p>
    <w:p w:rsidR="0057738A" w:rsidRPr="00A1213E" w:rsidRDefault="0057738A" w:rsidP="00006A3C">
      <w:pPr>
        <w:pStyle w:val="Telobesedila"/>
        <w:rPr>
          <w:rFonts w:ascii="Arial" w:hAnsi="Arial" w:cs="Arial"/>
          <w:sz w:val="22"/>
          <w:szCs w:val="22"/>
          <w:shd w:val="clear" w:color="auto" w:fill="FFFFFF"/>
        </w:rPr>
      </w:pPr>
      <w:r w:rsidRPr="00A1213E">
        <w:rPr>
          <w:rFonts w:ascii="Arial" w:hAnsi="Arial" w:cs="Arial"/>
          <w:sz w:val="22"/>
          <w:szCs w:val="22"/>
          <w:shd w:val="clear" w:color="auto" w:fill="FFFFFF"/>
        </w:rPr>
        <w:t>Dodala je še, da je storitev v občini zelo dobro organizirana</w:t>
      </w:r>
      <w:r w:rsidR="00FF4CA7">
        <w:rPr>
          <w:rFonts w:ascii="Arial" w:hAnsi="Arial" w:cs="Arial"/>
          <w:sz w:val="22"/>
          <w:szCs w:val="22"/>
          <w:shd w:val="clear" w:color="auto" w:fill="FFFFFF"/>
        </w:rPr>
        <w:t>,</w:t>
      </w:r>
      <w:r w:rsidRPr="00A1213E">
        <w:rPr>
          <w:rFonts w:ascii="Arial" w:hAnsi="Arial" w:cs="Arial"/>
          <w:sz w:val="22"/>
          <w:szCs w:val="22"/>
          <w:shd w:val="clear" w:color="auto" w:fill="FFFFFF"/>
        </w:rPr>
        <w:t xml:space="preserve"> in da le nekaj več kot polovica občin izvaja storitev ob vikendih in praznikih. Občine ukinjajo ali pa zmanjšujejo dodatno subvencijo. Občina Zagorje želi ohraniti višino subvencije, vendar bo to strošek, ki bo proračun obremenil za dodatnih 65 tisoč EUR.</w:t>
      </w:r>
    </w:p>
    <w:p w:rsidR="0057738A" w:rsidRPr="00A1213E" w:rsidRDefault="0057738A" w:rsidP="00006A3C">
      <w:pPr>
        <w:pStyle w:val="Telobesedila"/>
        <w:rPr>
          <w:rFonts w:ascii="Arial" w:hAnsi="Arial" w:cs="Arial"/>
          <w:sz w:val="22"/>
          <w:szCs w:val="22"/>
          <w:shd w:val="clear" w:color="auto" w:fill="FFFFFF"/>
        </w:rPr>
      </w:pPr>
    </w:p>
    <w:p w:rsidR="002C447E" w:rsidRPr="00A1213E" w:rsidRDefault="0057738A"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Anica Ule Maček</w:t>
      </w:r>
      <w:r w:rsidRPr="00A1213E">
        <w:rPr>
          <w:rFonts w:ascii="Arial" w:hAnsi="Arial" w:cs="Arial"/>
          <w:sz w:val="22"/>
          <w:szCs w:val="22"/>
          <w:shd w:val="clear" w:color="auto" w:fill="FFFFFF"/>
        </w:rPr>
        <w:t xml:space="preserve"> je dejala, da je Odbor za medgeneracijsko sobivanje obravnaval izgubo izvajalca v poslovnem letu ter povišanje cen storitve. Predlaga, da se z ustrezno prerazporeditvijo sredstev v proračunu za leto 2018 izvajalcu zagotovi sredstva za pokrivanje izgube iz preteklega leta. Glede povišanja cene storitve za uporabnika in dodatnega sofinanciranja iz občinskega proračuna</w:t>
      </w:r>
      <w:r w:rsidR="006B30F7" w:rsidRPr="00A1213E">
        <w:rPr>
          <w:rFonts w:ascii="Arial" w:hAnsi="Arial" w:cs="Arial"/>
          <w:sz w:val="22"/>
          <w:szCs w:val="22"/>
          <w:shd w:val="clear" w:color="auto" w:fill="FFFFFF"/>
        </w:rPr>
        <w:t xml:space="preserve"> so se strinjali, da le ta ostane v višini 70%.</w:t>
      </w:r>
    </w:p>
    <w:p w:rsidR="006B30F7" w:rsidRPr="00A1213E" w:rsidRDefault="006B30F7" w:rsidP="00006A3C">
      <w:pPr>
        <w:pStyle w:val="Telobesedila"/>
        <w:rPr>
          <w:rFonts w:ascii="Arial" w:hAnsi="Arial" w:cs="Arial"/>
          <w:sz w:val="22"/>
          <w:szCs w:val="22"/>
          <w:shd w:val="clear" w:color="auto" w:fill="FFFFFF"/>
        </w:rPr>
      </w:pPr>
    </w:p>
    <w:p w:rsidR="006B30F7" w:rsidRPr="00A1213E" w:rsidRDefault="006B30F7"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Štefka Suša</w:t>
      </w:r>
      <w:r w:rsidRPr="00A1213E">
        <w:rPr>
          <w:rFonts w:ascii="Arial" w:hAnsi="Arial" w:cs="Arial"/>
          <w:sz w:val="22"/>
          <w:szCs w:val="22"/>
          <w:shd w:val="clear" w:color="auto" w:fill="FFFFFF"/>
        </w:rPr>
        <w:t xml:space="preserve"> je povedala, da je Odbor za zdravstvo in socialne zadeve soglasno sprejel priložene sklepe. Pohvalila je delo vodstva Doma starejših občanov Izlake ter Občino Zagorje, da se storitev res opravlja v dobrobit starejših ljudi. </w:t>
      </w:r>
    </w:p>
    <w:p w:rsidR="006B30F7" w:rsidRPr="00A1213E" w:rsidRDefault="006B30F7" w:rsidP="00006A3C">
      <w:pPr>
        <w:pStyle w:val="Telobesedila"/>
        <w:rPr>
          <w:rFonts w:ascii="Arial" w:hAnsi="Arial" w:cs="Arial"/>
          <w:sz w:val="22"/>
          <w:szCs w:val="22"/>
          <w:shd w:val="clear" w:color="auto" w:fill="FFFFFF"/>
        </w:rPr>
      </w:pPr>
    </w:p>
    <w:p w:rsidR="006B30F7" w:rsidRPr="00A1213E" w:rsidRDefault="006B30F7"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 xml:space="preserve">Natalija </w:t>
      </w:r>
      <w:proofErr w:type="spellStart"/>
      <w:r w:rsidRPr="00A1213E">
        <w:rPr>
          <w:rFonts w:ascii="Arial" w:hAnsi="Arial" w:cs="Arial"/>
          <w:b/>
          <w:sz w:val="22"/>
          <w:szCs w:val="22"/>
          <w:shd w:val="clear" w:color="auto" w:fill="FFFFFF"/>
        </w:rPr>
        <w:t>Stošicki</w:t>
      </w:r>
      <w:proofErr w:type="spellEnd"/>
      <w:r w:rsidRPr="00A1213E">
        <w:rPr>
          <w:rFonts w:ascii="Arial" w:hAnsi="Arial" w:cs="Arial"/>
          <w:b/>
          <w:sz w:val="22"/>
          <w:szCs w:val="22"/>
          <w:shd w:val="clear" w:color="auto" w:fill="FFFFFF"/>
        </w:rPr>
        <w:t xml:space="preserve"> </w:t>
      </w:r>
      <w:r w:rsidRPr="00A1213E">
        <w:rPr>
          <w:rFonts w:ascii="Arial" w:hAnsi="Arial" w:cs="Arial"/>
          <w:sz w:val="22"/>
          <w:szCs w:val="22"/>
          <w:shd w:val="clear" w:color="auto" w:fill="FFFFFF"/>
        </w:rPr>
        <w:t>je povedala, da bo dvig cene in subvencijo podprla, vendar jo zanima, ali se bo s tem težave odpravile?</w:t>
      </w:r>
    </w:p>
    <w:p w:rsidR="002C447E" w:rsidRPr="00A1213E" w:rsidRDefault="002C447E" w:rsidP="00006A3C">
      <w:pPr>
        <w:pStyle w:val="Telobesedila"/>
        <w:jc w:val="center"/>
        <w:rPr>
          <w:rFonts w:ascii="Arial" w:hAnsi="Arial" w:cs="Arial"/>
          <w:b/>
          <w:sz w:val="22"/>
          <w:szCs w:val="22"/>
          <w:shd w:val="clear" w:color="auto" w:fill="FFFFFF"/>
        </w:rPr>
      </w:pPr>
    </w:p>
    <w:p w:rsidR="006B30F7" w:rsidRPr="00A1213E" w:rsidRDefault="006B30F7"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 xml:space="preserve">Mojca Petek, DSO Izlake </w:t>
      </w:r>
      <w:r w:rsidRPr="00A1213E">
        <w:rPr>
          <w:rFonts w:ascii="Arial" w:hAnsi="Arial" w:cs="Arial"/>
          <w:sz w:val="22"/>
          <w:szCs w:val="22"/>
          <w:shd w:val="clear" w:color="auto" w:fill="FFFFFF"/>
        </w:rPr>
        <w:t>je povedala, da je bilo veliko kadrovskih težav. Ena delavka je bila celo leto na čakanju, z 31. 1. 2018 je bilo prekinjeno delovno razmerje, tako da tega stroška ne bo več. V začetku leta ni več bolniških odsotnosti in upa, da bo v letu 2018 manj težav, je pa poudarila, da se tega vnaprej žal ne da predvideti.</w:t>
      </w:r>
    </w:p>
    <w:p w:rsidR="006B30F7" w:rsidRPr="00A1213E" w:rsidRDefault="006B30F7" w:rsidP="00006A3C">
      <w:pPr>
        <w:pStyle w:val="Telobesedila"/>
        <w:jc w:val="left"/>
        <w:rPr>
          <w:rFonts w:ascii="Arial" w:hAnsi="Arial" w:cs="Arial"/>
          <w:sz w:val="22"/>
          <w:szCs w:val="22"/>
          <w:shd w:val="clear" w:color="auto" w:fill="FFFFFF"/>
        </w:rPr>
      </w:pPr>
    </w:p>
    <w:p w:rsidR="006B30F7" w:rsidRPr="00A1213E" w:rsidRDefault="006B30F7"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 xml:space="preserve">Župan </w:t>
      </w:r>
      <w:r w:rsidRPr="00A1213E">
        <w:rPr>
          <w:rFonts w:ascii="Arial" w:hAnsi="Arial" w:cs="Arial"/>
          <w:sz w:val="22"/>
          <w:szCs w:val="22"/>
          <w:shd w:val="clear" w:color="auto" w:fill="FFFFFF"/>
        </w:rPr>
        <w:t>je dejal, da si povišanja absolutno ne želi, vendar je poudaril, da občina obstaja socialna občina.</w:t>
      </w:r>
    </w:p>
    <w:p w:rsidR="006B30F7" w:rsidRPr="00A1213E" w:rsidRDefault="006B30F7" w:rsidP="00006A3C">
      <w:pPr>
        <w:pStyle w:val="Telobesedila"/>
        <w:jc w:val="left"/>
        <w:rPr>
          <w:rFonts w:ascii="Arial" w:hAnsi="Arial" w:cs="Arial"/>
          <w:sz w:val="22"/>
          <w:szCs w:val="22"/>
          <w:shd w:val="clear" w:color="auto" w:fill="FFFFFF"/>
        </w:rPr>
      </w:pPr>
    </w:p>
    <w:p w:rsidR="002C447E" w:rsidRPr="00A1213E" w:rsidRDefault="006B30F7"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 xml:space="preserve">Željko Železnik </w:t>
      </w:r>
      <w:r w:rsidRPr="00A1213E">
        <w:rPr>
          <w:rFonts w:ascii="Arial" w:hAnsi="Arial" w:cs="Arial"/>
          <w:sz w:val="22"/>
          <w:szCs w:val="22"/>
          <w:shd w:val="clear" w:color="auto" w:fill="FFFFFF"/>
        </w:rPr>
        <w:t xml:space="preserve">je dejal, da ga bolj moti, da se dodatni delež, ki je bil sprva 21,5% zmanjšuje na 20%. </w:t>
      </w:r>
    </w:p>
    <w:p w:rsidR="00A1213E" w:rsidRPr="00A1213E" w:rsidRDefault="00A1213E" w:rsidP="00006A3C">
      <w:pPr>
        <w:pStyle w:val="Telobesedila"/>
        <w:rPr>
          <w:rFonts w:ascii="Arial" w:hAnsi="Arial" w:cs="Arial"/>
          <w:sz w:val="22"/>
          <w:szCs w:val="22"/>
          <w:shd w:val="clear" w:color="auto" w:fill="FFFFFF"/>
        </w:rPr>
      </w:pPr>
    </w:p>
    <w:p w:rsidR="00A1213E" w:rsidRDefault="00A1213E" w:rsidP="00006A3C">
      <w:pPr>
        <w:pStyle w:val="Telobesedila"/>
        <w:rPr>
          <w:rFonts w:ascii="Arial" w:hAnsi="Arial" w:cs="Arial"/>
          <w:sz w:val="22"/>
          <w:szCs w:val="22"/>
          <w:shd w:val="clear" w:color="auto" w:fill="FFFFFF"/>
        </w:rPr>
      </w:pPr>
      <w:r w:rsidRPr="00A1213E">
        <w:rPr>
          <w:rFonts w:ascii="Arial" w:hAnsi="Arial" w:cs="Arial"/>
          <w:b/>
          <w:sz w:val="22"/>
          <w:szCs w:val="22"/>
          <w:shd w:val="clear" w:color="auto" w:fill="FFFFFF"/>
        </w:rPr>
        <w:t xml:space="preserve">Anton Benko </w:t>
      </w:r>
      <w:r w:rsidRPr="00A1213E">
        <w:rPr>
          <w:rFonts w:ascii="Arial" w:hAnsi="Arial" w:cs="Arial"/>
          <w:sz w:val="22"/>
          <w:szCs w:val="22"/>
          <w:shd w:val="clear" w:color="auto" w:fill="FFFFFF"/>
        </w:rPr>
        <w:t xml:space="preserve">je dejal, da je potrebno izvajalca storitve pohvaliti, poudaril je, da se bo število uporabnikov zagotovo večalo, saj se prebivalstvo stara. </w:t>
      </w:r>
    </w:p>
    <w:p w:rsidR="00A1213E" w:rsidRPr="00A1213E" w:rsidRDefault="00A1213E" w:rsidP="00006A3C">
      <w:pPr>
        <w:pStyle w:val="Telobesedila"/>
        <w:rPr>
          <w:rFonts w:ascii="Arial" w:hAnsi="Arial" w:cs="Arial"/>
          <w:sz w:val="22"/>
          <w:szCs w:val="22"/>
          <w:shd w:val="clear" w:color="auto" w:fill="FFFFFF"/>
        </w:rPr>
      </w:pPr>
    </w:p>
    <w:p w:rsidR="000A1CDF" w:rsidRPr="00A1213E" w:rsidRDefault="000A1CDF" w:rsidP="00006A3C">
      <w:pPr>
        <w:pStyle w:val="Telobesedila"/>
        <w:rPr>
          <w:rFonts w:ascii="Arial" w:hAnsi="Arial" w:cs="Arial"/>
          <w:b/>
          <w:sz w:val="22"/>
          <w:szCs w:val="22"/>
          <w:shd w:val="clear" w:color="auto" w:fill="FFFFFF"/>
        </w:rPr>
      </w:pPr>
      <w:r w:rsidRPr="00A1213E">
        <w:rPr>
          <w:rFonts w:ascii="Arial" w:hAnsi="Arial" w:cs="Arial"/>
          <w:sz w:val="22"/>
          <w:szCs w:val="22"/>
          <w:shd w:val="clear" w:color="auto" w:fill="FFFFFF"/>
        </w:rPr>
        <w:t>Občinski svet je z 19</w:t>
      </w:r>
      <w:r w:rsidRPr="00A1213E">
        <w:rPr>
          <w:rFonts w:ascii="Arial" w:hAnsi="Arial" w:cs="Arial"/>
          <w:b/>
          <w:sz w:val="22"/>
          <w:szCs w:val="22"/>
          <w:shd w:val="clear" w:color="auto" w:fill="FFFFFF"/>
        </w:rPr>
        <w:t xml:space="preserve"> glasovi ZA</w:t>
      </w:r>
      <w:r w:rsidRPr="00A1213E">
        <w:rPr>
          <w:rFonts w:ascii="Arial" w:hAnsi="Arial" w:cs="Arial"/>
          <w:sz w:val="22"/>
          <w:szCs w:val="22"/>
          <w:shd w:val="clear" w:color="auto" w:fill="FFFFFF"/>
        </w:rPr>
        <w:t xml:space="preserve"> in 1 glasom PROTI (Željko Železnik)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567F2D" w:rsidRPr="00A1213E" w:rsidRDefault="00567F2D" w:rsidP="00006A3C">
      <w:pPr>
        <w:pStyle w:val="Telobesedila"/>
        <w:jc w:val="center"/>
        <w:rPr>
          <w:rFonts w:ascii="Arial" w:hAnsi="Arial" w:cs="Arial"/>
          <w:b/>
          <w:sz w:val="22"/>
          <w:szCs w:val="22"/>
          <w:shd w:val="clear" w:color="auto" w:fill="FFFFFF"/>
        </w:rPr>
      </w:pPr>
    </w:p>
    <w:p w:rsidR="00567F2D" w:rsidRPr="00A1213E" w:rsidRDefault="00220E40" w:rsidP="00006A3C">
      <w:pPr>
        <w:jc w:val="both"/>
        <w:rPr>
          <w:rFonts w:ascii="Arial" w:hAnsi="Arial" w:cs="Arial"/>
          <w:color w:val="000000" w:themeColor="text1"/>
          <w:sz w:val="22"/>
          <w:szCs w:val="22"/>
        </w:rPr>
      </w:pPr>
      <w:r w:rsidRPr="00A1213E">
        <w:rPr>
          <w:rFonts w:ascii="Arial" w:hAnsi="Arial" w:cs="Arial"/>
          <w:color w:val="000000" w:themeColor="text1"/>
          <w:sz w:val="22"/>
          <w:szCs w:val="22"/>
        </w:rPr>
        <w:t xml:space="preserve">1. </w:t>
      </w:r>
      <w:r w:rsidR="00567F2D" w:rsidRPr="00A1213E">
        <w:rPr>
          <w:rFonts w:ascii="Arial" w:hAnsi="Arial" w:cs="Arial"/>
          <w:color w:val="000000" w:themeColor="text1"/>
          <w:sz w:val="22"/>
          <w:szCs w:val="22"/>
        </w:rPr>
        <w:t>Občinski svet Občine Zagorje ob Savi izdaja soglasje k ekonomski ceni storitve »p</w:t>
      </w:r>
      <w:r w:rsidR="00567F2D" w:rsidRPr="00A1213E">
        <w:rPr>
          <w:rStyle w:val="highlight1"/>
          <w:rFonts w:ascii="Arial" w:hAnsi="Arial" w:cs="Arial"/>
          <w:color w:val="000000" w:themeColor="text1"/>
          <w:sz w:val="22"/>
          <w:szCs w:val="22"/>
        </w:rPr>
        <w:t>omoč</w:t>
      </w:r>
      <w:r w:rsidR="00567F2D" w:rsidRPr="00A1213E">
        <w:rPr>
          <w:rFonts w:ascii="Arial" w:hAnsi="Arial" w:cs="Arial"/>
          <w:color w:val="000000" w:themeColor="text1"/>
          <w:sz w:val="22"/>
          <w:szCs w:val="22"/>
        </w:rPr>
        <w:t xml:space="preserve"> družini </w:t>
      </w:r>
      <w:r w:rsidR="00567F2D" w:rsidRPr="00A1213E">
        <w:rPr>
          <w:rStyle w:val="highlight1"/>
          <w:rFonts w:ascii="Arial" w:hAnsi="Arial" w:cs="Arial"/>
          <w:color w:val="000000" w:themeColor="text1"/>
          <w:sz w:val="22"/>
          <w:szCs w:val="22"/>
        </w:rPr>
        <w:t>na</w:t>
      </w:r>
      <w:r w:rsidR="00567F2D" w:rsidRPr="00A1213E">
        <w:rPr>
          <w:rFonts w:ascii="Arial" w:hAnsi="Arial" w:cs="Arial"/>
          <w:color w:val="000000" w:themeColor="text1"/>
          <w:sz w:val="22"/>
          <w:szCs w:val="22"/>
        </w:rPr>
        <w:t xml:space="preserve"> </w:t>
      </w:r>
      <w:r w:rsidR="00567F2D" w:rsidRPr="00A1213E">
        <w:rPr>
          <w:rStyle w:val="highlight1"/>
          <w:rFonts w:ascii="Arial" w:hAnsi="Arial" w:cs="Arial"/>
          <w:color w:val="000000" w:themeColor="text1"/>
          <w:sz w:val="22"/>
          <w:szCs w:val="22"/>
        </w:rPr>
        <w:t xml:space="preserve">domu«, ki </w:t>
      </w:r>
      <w:r w:rsidR="00567F2D" w:rsidRPr="00A1213E">
        <w:rPr>
          <w:rFonts w:ascii="Arial" w:hAnsi="Arial" w:cs="Arial"/>
          <w:color w:val="000000" w:themeColor="text1"/>
          <w:sz w:val="22"/>
          <w:szCs w:val="22"/>
        </w:rPr>
        <w:t xml:space="preserve">znaša 17,27 EUR </w:t>
      </w:r>
      <w:r w:rsidR="00567F2D" w:rsidRPr="00A1213E">
        <w:rPr>
          <w:rStyle w:val="highlight1"/>
          <w:rFonts w:ascii="Arial" w:hAnsi="Arial" w:cs="Arial"/>
          <w:color w:val="000000" w:themeColor="text1"/>
          <w:sz w:val="22"/>
          <w:szCs w:val="22"/>
        </w:rPr>
        <w:t xml:space="preserve">na efektivno </w:t>
      </w:r>
      <w:r w:rsidR="00567F2D" w:rsidRPr="00A1213E">
        <w:rPr>
          <w:rFonts w:ascii="Arial" w:hAnsi="Arial" w:cs="Arial"/>
          <w:color w:val="000000" w:themeColor="text1"/>
          <w:sz w:val="22"/>
          <w:szCs w:val="22"/>
        </w:rPr>
        <w:t xml:space="preserve"> uro. V ekonomsko ceno so vključeni stroški neposredne socialne oskrbe v višini 15,37 EUR </w:t>
      </w:r>
      <w:r w:rsidR="00567F2D" w:rsidRPr="00A1213E">
        <w:rPr>
          <w:rStyle w:val="highlight1"/>
          <w:rFonts w:ascii="Arial" w:hAnsi="Arial" w:cs="Arial"/>
          <w:color w:val="000000" w:themeColor="text1"/>
          <w:sz w:val="22"/>
          <w:szCs w:val="22"/>
        </w:rPr>
        <w:t xml:space="preserve">na efektivno </w:t>
      </w:r>
      <w:r w:rsidR="00567F2D" w:rsidRPr="00A1213E">
        <w:rPr>
          <w:rFonts w:ascii="Arial" w:hAnsi="Arial" w:cs="Arial"/>
          <w:color w:val="000000" w:themeColor="text1"/>
          <w:sz w:val="22"/>
          <w:szCs w:val="22"/>
        </w:rPr>
        <w:t xml:space="preserve"> uro, stroški za strokovno pripravo v višini 0,94 EUR ter stroški za  vodenje in koordiniranje v višini 0,96 EUR na efektivno uro.</w:t>
      </w:r>
    </w:p>
    <w:p w:rsidR="00567F2D" w:rsidRPr="00A1213E" w:rsidRDefault="00567F2D" w:rsidP="00006A3C">
      <w:pPr>
        <w:jc w:val="center"/>
        <w:rPr>
          <w:rFonts w:ascii="Arial" w:hAnsi="Arial" w:cs="Arial"/>
          <w:b/>
          <w:sz w:val="22"/>
          <w:szCs w:val="22"/>
        </w:rPr>
      </w:pPr>
    </w:p>
    <w:p w:rsidR="00567F2D" w:rsidRPr="00A1213E" w:rsidRDefault="00220E40" w:rsidP="00006A3C">
      <w:pPr>
        <w:jc w:val="both"/>
        <w:rPr>
          <w:rFonts w:ascii="Arial" w:hAnsi="Arial" w:cs="Arial"/>
          <w:sz w:val="22"/>
          <w:szCs w:val="22"/>
        </w:rPr>
      </w:pPr>
      <w:r w:rsidRPr="00A1213E">
        <w:rPr>
          <w:rFonts w:ascii="Arial" w:hAnsi="Arial" w:cs="Arial"/>
          <w:sz w:val="22"/>
          <w:szCs w:val="22"/>
        </w:rPr>
        <w:t xml:space="preserve">2. </w:t>
      </w:r>
      <w:r w:rsidR="00567F2D" w:rsidRPr="00A1213E">
        <w:rPr>
          <w:rFonts w:ascii="Arial" w:hAnsi="Arial" w:cs="Arial"/>
          <w:sz w:val="22"/>
          <w:szCs w:val="22"/>
        </w:rPr>
        <w:t>Uporabnik plača storitev »pomoč družini na domu« v višini 4,90 EUR na efektivno uro. Razliko do polne ekonomske cene storitve v višini 12,37 EUR prizna Občina Zagorje ob Savi kot subvencijo in sicer v višini 10,76 EUR za stroške neposredne socialne oskrbe, v višini 0,94 EUR za stroške strokovne priprave in  v višini 0,67 EUR za stroške vodenja in koordiniranja na efektivno uro storitve.</w:t>
      </w:r>
    </w:p>
    <w:p w:rsidR="00567F2D" w:rsidRPr="00A1213E" w:rsidRDefault="00567F2D" w:rsidP="00006A3C">
      <w:pPr>
        <w:jc w:val="center"/>
        <w:rPr>
          <w:rFonts w:ascii="Arial" w:hAnsi="Arial" w:cs="Arial"/>
          <w:b/>
          <w:sz w:val="22"/>
          <w:szCs w:val="22"/>
        </w:rPr>
      </w:pPr>
    </w:p>
    <w:p w:rsidR="00567F2D" w:rsidRPr="00A1213E" w:rsidRDefault="00220E40" w:rsidP="00006A3C">
      <w:pPr>
        <w:jc w:val="both"/>
        <w:rPr>
          <w:rFonts w:ascii="Arial" w:hAnsi="Arial" w:cs="Arial"/>
          <w:sz w:val="22"/>
          <w:szCs w:val="22"/>
        </w:rPr>
      </w:pPr>
      <w:r w:rsidRPr="00A1213E">
        <w:rPr>
          <w:rFonts w:ascii="Arial" w:hAnsi="Arial" w:cs="Arial"/>
          <w:color w:val="000000" w:themeColor="text1"/>
          <w:sz w:val="22"/>
          <w:szCs w:val="22"/>
        </w:rPr>
        <w:t xml:space="preserve">3. </w:t>
      </w:r>
      <w:r w:rsidR="00567F2D" w:rsidRPr="00A1213E">
        <w:rPr>
          <w:rFonts w:ascii="Arial" w:hAnsi="Arial" w:cs="Arial"/>
          <w:color w:val="000000" w:themeColor="text1"/>
          <w:sz w:val="22"/>
          <w:szCs w:val="22"/>
        </w:rPr>
        <w:t xml:space="preserve">Cena storitve opravljene v nedeljo znaša 23,58 EUR na efektivno uro in bo iz občinskega proračuna subvencionirana v višini </w:t>
      </w:r>
      <w:r w:rsidR="00567F2D" w:rsidRPr="00A1213E">
        <w:rPr>
          <w:rFonts w:ascii="Arial" w:hAnsi="Arial" w:cs="Arial"/>
          <w:sz w:val="22"/>
          <w:szCs w:val="22"/>
        </w:rPr>
        <w:t>16,79 EUR in sicer : 15,18 EUR za stroške neposredne socialne oskrbe, v višini 0,94 EUR za stroške strokovne priprave in v višini 0,67 EUR za vodenje in koordiniranje n</w:t>
      </w:r>
      <w:r w:rsidR="00567F2D" w:rsidRPr="00A1213E">
        <w:rPr>
          <w:rFonts w:ascii="Arial" w:hAnsi="Arial" w:cs="Arial"/>
          <w:color w:val="000000" w:themeColor="text1"/>
          <w:sz w:val="22"/>
          <w:szCs w:val="22"/>
        </w:rPr>
        <w:t>a efektivno uro. Uporabnik pa bo za efektivno uro storitve opravljene v nedeljo plačal storitev v višini 6,79 EUR</w:t>
      </w:r>
      <w:r w:rsidR="00567F2D" w:rsidRPr="00A1213E">
        <w:rPr>
          <w:rFonts w:ascii="Arial" w:hAnsi="Arial" w:cs="Arial"/>
          <w:sz w:val="22"/>
          <w:szCs w:val="22"/>
        </w:rPr>
        <w:t>.</w:t>
      </w:r>
    </w:p>
    <w:p w:rsidR="00567F2D" w:rsidRPr="00A1213E" w:rsidRDefault="00567F2D" w:rsidP="00006A3C">
      <w:pPr>
        <w:jc w:val="center"/>
        <w:rPr>
          <w:rFonts w:ascii="Arial" w:hAnsi="Arial" w:cs="Arial"/>
          <w:b/>
          <w:sz w:val="22"/>
          <w:szCs w:val="22"/>
        </w:rPr>
      </w:pPr>
    </w:p>
    <w:p w:rsidR="00220E40" w:rsidRPr="00FF4CA7" w:rsidRDefault="00FF4CA7" w:rsidP="00FF4CA7">
      <w:pPr>
        <w:jc w:val="both"/>
        <w:rPr>
          <w:rFonts w:ascii="Arial" w:hAnsi="Arial" w:cs="Arial"/>
          <w:szCs w:val="22"/>
        </w:rPr>
      </w:pPr>
      <w:r>
        <w:rPr>
          <w:rFonts w:ascii="Arial" w:hAnsi="Arial" w:cs="Arial"/>
          <w:szCs w:val="22"/>
        </w:rPr>
        <w:t>4.</w:t>
      </w:r>
      <w:r w:rsidR="00567F2D" w:rsidRPr="00FF4CA7">
        <w:rPr>
          <w:rFonts w:ascii="Arial" w:hAnsi="Arial" w:cs="Arial"/>
          <w:szCs w:val="22"/>
        </w:rPr>
        <w:t>Cena storitve, opravljene na dan državnega praznika ali dela prostega dne znaša 24,87 EUR  na efektivno uro</w:t>
      </w:r>
      <w:r w:rsidR="00567F2D" w:rsidRPr="00FF4CA7">
        <w:rPr>
          <w:rFonts w:ascii="Arial" w:hAnsi="Arial" w:cs="Arial"/>
          <w:color w:val="000000" w:themeColor="text1"/>
          <w:szCs w:val="22"/>
        </w:rPr>
        <w:t xml:space="preserve"> in bo iz občinskega proračuna subvencionirana v višini </w:t>
      </w:r>
      <w:r w:rsidR="00567F2D" w:rsidRPr="00FF4CA7">
        <w:rPr>
          <w:rFonts w:ascii="Arial" w:hAnsi="Arial" w:cs="Arial"/>
          <w:szCs w:val="22"/>
        </w:rPr>
        <w:t xml:space="preserve">17,69 EUR </w:t>
      </w:r>
      <w:r w:rsidR="00567F2D" w:rsidRPr="00FF4CA7">
        <w:rPr>
          <w:rFonts w:ascii="Arial" w:hAnsi="Arial" w:cs="Arial"/>
          <w:color w:val="000000" w:themeColor="text1"/>
          <w:szCs w:val="22"/>
        </w:rPr>
        <w:t>na efektivno uro in sicer. 16,08 EUR za stroške neposredne socialne oskrbe, v višini 0,94 EUR za stroške strokovne priprave in v višini 0,67 EUR za stroške vodenja in koordiniranja. Uporabnik pa bo za efektivno uro storitve opravljene na dan državnega praznika in dela prostega dne plačal storitev v višini 7</w:t>
      </w:r>
      <w:r w:rsidR="00567F2D" w:rsidRPr="00FF4CA7">
        <w:rPr>
          <w:rFonts w:ascii="Arial" w:hAnsi="Arial" w:cs="Arial"/>
          <w:szCs w:val="22"/>
        </w:rPr>
        <w:t>,18 EUR.</w:t>
      </w:r>
    </w:p>
    <w:p w:rsidR="00A1213E" w:rsidRPr="00A1213E" w:rsidRDefault="00A1213E" w:rsidP="00006A3C">
      <w:pPr>
        <w:jc w:val="both"/>
        <w:rPr>
          <w:rFonts w:ascii="Arial" w:hAnsi="Arial" w:cs="Arial"/>
          <w:sz w:val="22"/>
          <w:szCs w:val="22"/>
        </w:rPr>
      </w:pPr>
    </w:p>
    <w:p w:rsidR="00220E40" w:rsidRPr="00A1213E" w:rsidRDefault="00A1213E" w:rsidP="00006A3C">
      <w:pPr>
        <w:jc w:val="both"/>
        <w:rPr>
          <w:rFonts w:ascii="Arial" w:hAnsi="Arial" w:cs="Arial"/>
          <w:sz w:val="22"/>
          <w:szCs w:val="22"/>
        </w:rPr>
      </w:pPr>
      <w:r w:rsidRPr="00A1213E">
        <w:rPr>
          <w:rFonts w:ascii="Arial" w:hAnsi="Arial" w:cs="Arial"/>
          <w:sz w:val="22"/>
          <w:szCs w:val="22"/>
        </w:rPr>
        <w:t>5.</w:t>
      </w:r>
      <w:r w:rsidR="00567F2D" w:rsidRPr="00A1213E">
        <w:rPr>
          <w:rFonts w:ascii="Arial" w:hAnsi="Arial" w:cs="Arial"/>
          <w:sz w:val="22"/>
          <w:szCs w:val="22"/>
        </w:rPr>
        <w:t>Neposredno izvajanje storitve pomoč družini na domu upravičenca obsega 110 efektivnih ur v povprečju na socialno oskrbovalko.</w:t>
      </w:r>
    </w:p>
    <w:p w:rsidR="00A1213E" w:rsidRPr="00A1213E" w:rsidRDefault="00A1213E" w:rsidP="00006A3C">
      <w:pPr>
        <w:jc w:val="both"/>
        <w:rPr>
          <w:rFonts w:ascii="Arial" w:hAnsi="Arial" w:cs="Arial"/>
          <w:sz w:val="22"/>
          <w:szCs w:val="22"/>
        </w:rPr>
      </w:pPr>
    </w:p>
    <w:p w:rsidR="00567F2D" w:rsidRPr="00A1213E" w:rsidRDefault="00220E40" w:rsidP="00006A3C">
      <w:pPr>
        <w:spacing w:after="100" w:afterAutospacing="1"/>
        <w:rPr>
          <w:rFonts w:ascii="Arial" w:hAnsi="Arial" w:cs="Arial"/>
          <w:b/>
          <w:iCs/>
          <w:sz w:val="22"/>
          <w:szCs w:val="22"/>
        </w:rPr>
      </w:pPr>
      <w:r w:rsidRPr="00A1213E">
        <w:rPr>
          <w:rFonts w:ascii="Arial" w:hAnsi="Arial" w:cs="Arial"/>
          <w:iCs/>
          <w:sz w:val="22"/>
          <w:szCs w:val="22"/>
        </w:rPr>
        <w:t xml:space="preserve">6. </w:t>
      </w:r>
      <w:r w:rsidR="00567F2D" w:rsidRPr="00A1213E">
        <w:rPr>
          <w:rFonts w:ascii="Arial" w:hAnsi="Arial" w:cs="Arial"/>
          <w:iCs/>
          <w:sz w:val="22"/>
          <w:szCs w:val="22"/>
        </w:rPr>
        <w:t>Ta sklep začne veljati naslednji dan po objavi v Uradnem listu RS, uporablja pa se od 1. 4. 2018 dalje. S sprejetjem tega sklepa preneha veljati sklep o določitvi cen pod številko 122-22/2017.</w:t>
      </w:r>
    </w:p>
    <w:p w:rsidR="00887CC0" w:rsidRPr="00A1213E" w:rsidRDefault="00887CC0" w:rsidP="00006A3C">
      <w:pPr>
        <w:pStyle w:val="Odstavekseznama"/>
        <w:widowControl/>
        <w:jc w:val="center"/>
        <w:rPr>
          <w:rFonts w:ascii="Arial" w:hAnsi="Arial" w:cs="Arial"/>
          <w:b/>
          <w:szCs w:val="22"/>
        </w:rPr>
      </w:pPr>
      <w:r w:rsidRPr="00A1213E">
        <w:rPr>
          <w:rFonts w:ascii="Arial" w:hAnsi="Arial" w:cs="Arial"/>
          <w:b/>
          <w:szCs w:val="22"/>
        </w:rPr>
        <w:t>K 14. točki</w:t>
      </w:r>
    </w:p>
    <w:p w:rsidR="00887CC0" w:rsidRPr="00A1213E" w:rsidRDefault="00887CC0" w:rsidP="00006A3C">
      <w:pPr>
        <w:pStyle w:val="Odstavekseznama"/>
        <w:widowControl/>
        <w:jc w:val="center"/>
        <w:rPr>
          <w:rFonts w:ascii="Arial" w:hAnsi="Arial" w:cs="Arial"/>
          <w:color w:val="auto"/>
          <w:szCs w:val="22"/>
          <w:shd w:val="clear" w:color="auto" w:fill="FFFFFF"/>
        </w:rPr>
      </w:pPr>
      <w:r w:rsidRPr="00A1213E">
        <w:rPr>
          <w:rFonts w:ascii="Arial" w:hAnsi="Arial" w:cs="Arial"/>
          <w:b/>
          <w:color w:val="auto"/>
          <w:szCs w:val="22"/>
          <w:shd w:val="clear" w:color="auto" w:fill="FFFFFF"/>
        </w:rPr>
        <w:t>Predlog 1. spremembe in dopolnitve načrta ravnanja z nepremičnim premoženjem občine Zagorje ob Savi za leto</w:t>
      </w:r>
      <w:r w:rsidRPr="00A1213E">
        <w:rPr>
          <w:rFonts w:ascii="Arial" w:hAnsi="Arial" w:cs="Arial"/>
          <w:color w:val="auto"/>
          <w:szCs w:val="22"/>
          <w:shd w:val="clear" w:color="auto" w:fill="FFFFFF"/>
        </w:rPr>
        <w:t xml:space="preserve"> </w:t>
      </w:r>
      <w:r w:rsidRPr="00A1213E">
        <w:rPr>
          <w:rFonts w:ascii="Arial" w:hAnsi="Arial" w:cs="Arial"/>
          <w:b/>
          <w:color w:val="auto"/>
          <w:szCs w:val="22"/>
          <w:shd w:val="clear" w:color="auto" w:fill="FFFFFF"/>
        </w:rPr>
        <w:t>2018</w:t>
      </w:r>
      <w:r w:rsidRPr="00A1213E">
        <w:rPr>
          <w:rFonts w:ascii="Arial" w:hAnsi="Arial" w:cs="Arial"/>
          <w:color w:val="auto"/>
          <w:szCs w:val="22"/>
          <w:shd w:val="clear" w:color="auto" w:fill="FFFFFF"/>
        </w:rPr>
        <w:t xml:space="preserve"> </w:t>
      </w:r>
    </w:p>
    <w:p w:rsidR="00567F2D" w:rsidRPr="00A1213E" w:rsidRDefault="00A1213E" w:rsidP="00006A3C">
      <w:pPr>
        <w:pStyle w:val="Odstavekseznama"/>
        <w:widowControl/>
        <w:tabs>
          <w:tab w:val="left" w:pos="6075"/>
        </w:tabs>
        <w:rPr>
          <w:rFonts w:ascii="Arial" w:hAnsi="Arial" w:cs="Arial"/>
          <w:color w:val="auto"/>
          <w:szCs w:val="22"/>
          <w:shd w:val="clear" w:color="auto" w:fill="FFFFFF"/>
        </w:rPr>
      </w:pPr>
      <w:r w:rsidRPr="00A1213E">
        <w:rPr>
          <w:rFonts w:ascii="Arial" w:hAnsi="Arial" w:cs="Arial"/>
          <w:color w:val="auto"/>
          <w:szCs w:val="22"/>
          <w:shd w:val="clear" w:color="auto" w:fill="FFFFFF"/>
        </w:rPr>
        <w:tab/>
      </w: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Gradivo k 14. točki dnevnega reda je Občinski svet prejel s sklicem seje.</w:t>
      </w: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Ivo Klančišar</w:t>
      </w:r>
      <w:r w:rsidRPr="00A1213E">
        <w:rPr>
          <w:rFonts w:ascii="Arial" w:hAnsi="Arial" w:cs="Arial"/>
          <w:sz w:val="22"/>
          <w:szCs w:val="22"/>
          <w:shd w:val="clear" w:color="auto" w:fill="FFFFFF"/>
        </w:rPr>
        <w:t xml:space="preserve"> je povedal, da je odbor za okolje in prostor na svoji seji predlog 1. spremembe in dopolnitve načrta ravnanja z nepremičnim premoženjem občine Zagorje ob Savi za leto 2018 obravnaval, nanj ni imel pripomb ter Občinskemu svetu predlaga sprejem. </w:t>
      </w:r>
    </w:p>
    <w:p w:rsidR="00A1213E" w:rsidRPr="00A1213E" w:rsidRDefault="00A1213E" w:rsidP="00006A3C">
      <w:pPr>
        <w:pStyle w:val="Odstavekseznama"/>
        <w:widowControl/>
        <w:tabs>
          <w:tab w:val="left" w:pos="6075"/>
        </w:tabs>
        <w:rPr>
          <w:rFonts w:ascii="Arial" w:hAnsi="Arial" w:cs="Arial"/>
          <w:color w:val="auto"/>
          <w:szCs w:val="22"/>
          <w:shd w:val="clear" w:color="auto" w:fill="FFFFFF"/>
        </w:rPr>
      </w:pPr>
    </w:p>
    <w:p w:rsidR="000A1CDF" w:rsidRPr="00A1213E" w:rsidRDefault="000A1CDF" w:rsidP="00006A3C">
      <w:pPr>
        <w:spacing w:after="1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567F2D" w:rsidRPr="00A1213E" w:rsidRDefault="00567F2D" w:rsidP="00006A3C">
      <w:pPr>
        <w:jc w:val="center"/>
        <w:rPr>
          <w:rFonts w:ascii="Arial" w:hAnsi="Arial"/>
          <w:b/>
          <w:sz w:val="22"/>
          <w:szCs w:val="22"/>
        </w:rPr>
      </w:pPr>
    </w:p>
    <w:p w:rsidR="00567F2D" w:rsidRPr="00A1213E" w:rsidRDefault="00567F2D" w:rsidP="00006A3C">
      <w:pPr>
        <w:pStyle w:val="Odstavekseznama"/>
        <w:numPr>
          <w:ilvl w:val="0"/>
          <w:numId w:val="34"/>
        </w:numPr>
        <w:jc w:val="both"/>
        <w:rPr>
          <w:rFonts w:ascii="Arial" w:hAnsi="Arial"/>
          <w:szCs w:val="22"/>
        </w:rPr>
      </w:pPr>
      <w:r w:rsidRPr="00A1213E">
        <w:rPr>
          <w:rFonts w:ascii="Arial" w:hAnsi="Arial"/>
          <w:szCs w:val="22"/>
        </w:rPr>
        <w:t xml:space="preserve">Občinski svet Občine Zagorje ob Savi sprejme 1. Spremembo in dopolnitev Načrta ravnanja z nepremičnim premoženjem Občine Zagorje ob Savi za leto 2018 v predloženi vsebini, kot sestavni del proračuna Občine Zagorje ob Savi za leto 2018 in prične veljati z dnem sprejema. </w:t>
      </w:r>
    </w:p>
    <w:p w:rsidR="00567F2D" w:rsidRPr="00A1213E" w:rsidRDefault="00567F2D" w:rsidP="00006A3C">
      <w:pPr>
        <w:rPr>
          <w:rFonts w:ascii="Arial" w:hAnsi="Arial"/>
          <w:sz w:val="22"/>
          <w:szCs w:val="22"/>
        </w:rPr>
      </w:pPr>
    </w:p>
    <w:p w:rsidR="00567F2D" w:rsidRPr="00A1213E" w:rsidRDefault="00567F2D" w:rsidP="00006A3C">
      <w:pPr>
        <w:pStyle w:val="Odstavekseznama"/>
        <w:numPr>
          <w:ilvl w:val="0"/>
          <w:numId w:val="34"/>
        </w:numPr>
        <w:rPr>
          <w:rFonts w:ascii="Arial" w:hAnsi="Arial" w:cs="Arial"/>
          <w:szCs w:val="22"/>
        </w:rPr>
      </w:pPr>
      <w:r w:rsidRPr="00A1213E">
        <w:rPr>
          <w:rFonts w:ascii="Arial" w:hAnsi="Arial" w:cs="Arial"/>
          <w:szCs w:val="22"/>
        </w:rPr>
        <w:t>Ta sklep velja z dnem sprejetja.</w:t>
      </w:r>
    </w:p>
    <w:p w:rsidR="00567F2D" w:rsidRPr="00A1213E" w:rsidRDefault="00567F2D" w:rsidP="00006A3C">
      <w:pPr>
        <w:pStyle w:val="Odstavekseznama"/>
        <w:widowControl/>
        <w:jc w:val="center"/>
        <w:rPr>
          <w:rFonts w:ascii="Arial" w:hAnsi="Arial" w:cs="Arial"/>
          <w:b/>
          <w:szCs w:val="22"/>
        </w:rPr>
      </w:pPr>
    </w:p>
    <w:p w:rsidR="00887CC0" w:rsidRPr="00A1213E" w:rsidRDefault="00887CC0" w:rsidP="00006A3C">
      <w:pPr>
        <w:pStyle w:val="Odstavekseznama"/>
        <w:widowControl/>
        <w:jc w:val="center"/>
        <w:rPr>
          <w:rFonts w:ascii="Arial" w:hAnsi="Arial" w:cs="Arial"/>
          <w:b/>
          <w:szCs w:val="22"/>
        </w:rPr>
      </w:pPr>
    </w:p>
    <w:p w:rsidR="00887CC0" w:rsidRPr="00A1213E" w:rsidRDefault="00887CC0" w:rsidP="00006A3C">
      <w:pPr>
        <w:pStyle w:val="Odstavekseznama"/>
        <w:widowControl/>
        <w:jc w:val="center"/>
        <w:rPr>
          <w:rFonts w:ascii="Arial" w:hAnsi="Arial" w:cs="Arial"/>
          <w:b/>
          <w:szCs w:val="22"/>
        </w:rPr>
      </w:pPr>
      <w:r w:rsidRPr="00A1213E">
        <w:rPr>
          <w:rFonts w:ascii="Arial" w:hAnsi="Arial" w:cs="Arial"/>
          <w:b/>
          <w:szCs w:val="22"/>
        </w:rPr>
        <w:t>K 15. točki</w:t>
      </w:r>
    </w:p>
    <w:p w:rsidR="00887CC0" w:rsidRPr="00A1213E" w:rsidRDefault="00887CC0" w:rsidP="00006A3C">
      <w:pPr>
        <w:pStyle w:val="Telobesedila"/>
        <w:jc w:val="center"/>
        <w:rPr>
          <w:rFonts w:ascii="Arial" w:hAnsi="Arial" w:cs="Arial"/>
          <w:b/>
          <w:sz w:val="22"/>
          <w:szCs w:val="22"/>
          <w:shd w:val="clear" w:color="auto" w:fill="FFFFFF"/>
        </w:rPr>
      </w:pPr>
      <w:r w:rsidRPr="00A1213E">
        <w:rPr>
          <w:rFonts w:ascii="Arial" w:hAnsi="Arial" w:cs="Arial"/>
          <w:b/>
          <w:sz w:val="22"/>
          <w:szCs w:val="22"/>
          <w:shd w:val="clear" w:color="auto" w:fill="FFFFFF"/>
        </w:rPr>
        <w:t>Odlok o postopku sofinanciranja letnega programa športa v občini Zagorje ob Savi – prva obravnava </w:t>
      </w:r>
    </w:p>
    <w:p w:rsidR="00A1213E" w:rsidRPr="00A1213E" w:rsidRDefault="00A1213E" w:rsidP="00006A3C">
      <w:pPr>
        <w:pStyle w:val="Telobesedila"/>
        <w:jc w:val="center"/>
        <w:rPr>
          <w:rFonts w:ascii="Arial" w:hAnsi="Arial" w:cs="Arial"/>
          <w:b/>
          <w:sz w:val="22"/>
          <w:szCs w:val="22"/>
          <w:shd w:val="clear" w:color="auto" w:fill="FFFFFF"/>
        </w:rPr>
      </w:pP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 xml:space="preserve">Olaf Grbec </w:t>
      </w:r>
      <w:r w:rsidRPr="00A1213E">
        <w:rPr>
          <w:rFonts w:ascii="Arial" w:hAnsi="Arial" w:cs="Arial"/>
          <w:sz w:val="22"/>
          <w:szCs w:val="22"/>
          <w:shd w:val="clear" w:color="auto" w:fill="FFFFFF"/>
        </w:rPr>
        <w:t>je obrazložil, da je bil v mesecu maju 2017 sprejet nov Zakon o športu, ki zavezuje lokalne skupnosti, da z občinskim odlokom podrobneje opredelijo postopek priprave, sprejemanja in spremljanja izvajanja letnega programa športa v občini. To pomeni, da morajo lokalne skupnosti občinske predpise s področja športa z določbami uskladiti najkasneje v enem letu od njegove uveljavitve. Torej predlog odloka določa postopek</w:t>
      </w:r>
      <w:r w:rsidR="00FF4CA7">
        <w:rPr>
          <w:rFonts w:ascii="Arial" w:hAnsi="Arial" w:cs="Arial"/>
          <w:sz w:val="22"/>
          <w:szCs w:val="22"/>
          <w:shd w:val="clear" w:color="auto" w:fill="FFFFFF"/>
        </w:rPr>
        <w:t>,</w:t>
      </w:r>
      <w:r w:rsidRPr="00A1213E">
        <w:rPr>
          <w:rFonts w:ascii="Arial" w:hAnsi="Arial" w:cs="Arial"/>
          <w:sz w:val="22"/>
          <w:szCs w:val="22"/>
          <w:shd w:val="clear" w:color="auto" w:fill="FFFFFF"/>
        </w:rPr>
        <w:t xml:space="preserve"> po katerem se bo v občini sofinanciral javni interes na področju športa, ki mora biti skladen z NPŠ in ZŠpo-1, v katerem so navedeni vsi športni programi in področja, ki jih Občina lahko sofinancira. Povedal je, da so pri pripravi odloka striktno sledili 16. členu Zakona o športu, torej upoštevali so določitev izvajalcev posameznih programov športa, pogoje in merila, način določitve višine sofinanciranja, postopek izbire, način sklepanja pogodb in način izvajanja nadzora. Predlog odloka bo posredovan v tridesetdnevno javno obravnavo, s katero bo javnost pozvana, da posreduje morebitne pobude, predloge in pripombe, ki jih bo občinska uprava proučila in upoštevala pri oblikovanju končnega besedila odloka za drugo obravnavo. </w:t>
      </w:r>
    </w:p>
    <w:p w:rsidR="00A1213E" w:rsidRPr="00A1213E" w:rsidRDefault="00A1213E" w:rsidP="00006A3C">
      <w:pPr>
        <w:spacing w:after="160"/>
        <w:jc w:val="both"/>
        <w:rPr>
          <w:rFonts w:ascii="Arial" w:hAnsi="Arial" w:cs="Arial"/>
          <w:sz w:val="22"/>
          <w:szCs w:val="22"/>
          <w:shd w:val="clear" w:color="auto" w:fill="FFFFFF"/>
        </w:rPr>
      </w:pPr>
      <w:r w:rsidRPr="00A1213E">
        <w:rPr>
          <w:rFonts w:ascii="Arial" w:hAnsi="Arial" w:cs="Arial"/>
          <w:b/>
          <w:sz w:val="22"/>
          <w:szCs w:val="22"/>
          <w:shd w:val="clear" w:color="auto" w:fill="FFFFFF"/>
        </w:rPr>
        <w:t>Samo Vrtačnik</w:t>
      </w:r>
      <w:r w:rsidRPr="00A1213E">
        <w:rPr>
          <w:rFonts w:ascii="Arial" w:hAnsi="Arial" w:cs="Arial"/>
          <w:sz w:val="22"/>
          <w:szCs w:val="22"/>
          <w:shd w:val="clear" w:color="auto" w:fill="FFFFFF"/>
        </w:rPr>
        <w:t xml:space="preserve"> je povedal, da je odbor za šport predlog obravnaval, nanj ni imel pripomb ter predlaga, da gre s predlagano vsebino v javno obravnavo. </w:t>
      </w:r>
    </w:p>
    <w:p w:rsidR="00A1213E" w:rsidRPr="00A1213E" w:rsidRDefault="00A1213E" w:rsidP="00006A3C">
      <w:pPr>
        <w:pStyle w:val="Telobesedila"/>
        <w:jc w:val="center"/>
        <w:rPr>
          <w:rFonts w:ascii="Arial" w:hAnsi="Arial" w:cs="Arial"/>
          <w:b/>
          <w:sz w:val="22"/>
          <w:szCs w:val="22"/>
          <w:shd w:val="clear" w:color="auto" w:fill="FFFFFF"/>
        </w:rPr>
      </w:pPr>
    </w:p>
    <w:p w:rsidR="000A1CDF" w:rsidRPr="00A1213E" w:rsidRDefault="000A1CDF" w:rsidP="00006A3C">
      <w:pPr>
        <w:spacing w:after="160"/>
        <w:ind w:left="360"/>
        <w:jc w:val="both"/>
        <w:rPr>
          <w:rFonts w:ascii="Arial" w:hAnsi="Arial" w:cs="Arial"/>
          <w:sz w:val="22"/>
          <w:szCs w:val="22"/>
          <w:shd w:val="clear" w:color="auto" w:fill="FFFFFF"/>
        </w:rPr>
      </w:pPr>
      <w:r w:rsidRPr="00A1213E">
        <w:rPr>
          <w:rFonts w:ascii="Arial" w:hAnsi="Arial" w:cs="Arial"/>
          <w:sz w:val="22"/>
          <w:szCs w:val="22"/>
          <w:shd w:val="clear" w:color="auto" w:fill="FFFFFF"/>
        </w:rPr>
        <w:t xml:space="preserve">Občinski svet je z </w:t>
      </w:r>
      <w:r w:rsidRPr="00A1213E">
        <w:rPr>
          <w:rFonts w:ascii="Arial" w:hAnsi="Arial" w:cs="Arial"/>
          <w:b/>
          <w:sz w:val="22"/>
          <w:szCs w:val="22"/>
          <w:shd w:val="clear" w:color="auto" w:fill="FFFFFF"/>
        </w:rPr>
        <w:t>20 glasovi ZA</w:t>
      </w:r>
      <w:r w:rsidRPr="00A1213E">
        <w:rPr>
          <w:rFonts w:ascii="Arial" w:hAnsi="Arial" w:cs="Arial"/>
          <w:sz w:val="22"/>
          <w:szCs w:val="22"/>
          <w:shd w:val="clear" w:color="auto" w:fill="FFFFFF"/>
        </w:rPr>
        <w:t xml:space="preserve"> sprejel </w:t>
      </w:r>
      <w:r w:rsidRPr="00A1213E">
        <w:rPr>
          <w:rFonts w:ascii="Arial" w:hAnsi="Arial" w:cs="Arial"/>
          <w:b/>
          <w:sz w:val="22"/>
          <w:szCs w:val="22"/>
          <w:shd w:val="clear" w:color="auto" w:fill="FFFFFF"/>
        </w:rPr>
        <w:t>SKLEP</w:t>
      </w:r>
      <w:r w:rsidRPr="00A1213E">
        <w:rPr>
          <w:rFonts w:ascii="Arial" w:hAnsi="Arial" w:cs="Arial"/>
          <w:sz w:val="22"/>
          <w:szCs w:val="22"/>
          <w:shd w:val="clear" w:color="auto" w:fill="FFFFFF"/>
        </w:rPr>
        <w:t>:</w:t>
      </w:r>
    </w:p>
    <w:p w:rsidR="00A1213E" w:rsidRPr="00A1213E" w:rsidRDefault="00A1213E" w:rsidP="00006A3C">
      <w:pPr>
        <w:pStyle w:val="Brezrazmikov"/>
        <w:jc w:val="both"/>
        <w:rPr>
          <w:rFonts w:ascii="Arial" w:hAnsi="Arial" w:cs="Arial"/>
        </w:rPr>
      </w:pPr>
      <w:r w:rsidRPr="00A1213E">
        <w:rPr>
          <w:rFonts w:ascii="Arial" w:hAnsi="Arial" w:cs="Arial"/>
        </w:rPr>
        <w:t>1. Sprejme se  Odlok o postopku sofinanciranja letnega programa športa v Občini  Zagorje ob Savi -  v prvi obravnavi.</w:t>
      </w:r>
    </w:p>
    <w:p w:rsidR="00A1213E" w:rsidRPr="00A1213E" w:rsidRDefault="00A1213E" w:rsidP="00006A3C">
      <w:pPr>
        <w:pStyle w:val="Brezrazmikov"/>
        <w:jc w:val="both"/>
        <w:rPr>
          <w:rFonts w:ascii="Arial" w:hAnsi="Arial" w:cs="Arial"/>
        </w:rPr>
      </w:pPr>
      <w:r w:rsidRPr="00A1213E">
        <w:rPr>
          <w:rFonts w:ascii="Arial" w:hAnsi="Arial" w:cs="Arial"/>
        </w:rPr>
        <w:t xml:space="preserve">2.Odlok o postopku sofinanciranja letnega programa športa v Občini  Zagorje ob Savi  se posreduje v 30 dnevno javno razpravo. </w:t>
      </w:r>
    </w:p>
    <w:p w:rsidR="00A1213E" w:rsidRPr="00A1213E" w:rsidRDefault="00A1213E" w:rsidP="00006A3C">
      <w:pPr>
        <w:pStyle w:val="Brezrazmikov"/>
        <w:jc w:val="both"/>
        <w:rPr>
          <w:rFonts w:ascii="Arial" w:hAnsi="Arial" w:cs="Arial"/>
        </w:rPr>
      </w:pPr>
      <w:r w:rsidRPr="00A1213E">
        <w:rPr>
          <w:rFonts w:ascii="Arial" w:hAnsi="Arial" w:cs="Arial"/>
        </w:rPr>
        <w:t xml:space="preserve">3. Po opravljeni javni razpravi Oddelek za družbene dejavnosti in gospodarstvo Občine Zagorje ob  Savi prouči prejete pobude, predloge in pripombe,  ter jih upošteva pri oblikovanju predloga Odloka za drugo obravnavo.  Vse predloge iz razprave, ki ne bodo upoštevani v predlogu Odloka za drugo obravnavo, pa v gradivu predstavi in obrazloži razloge,  zakaj jih ni bilo mogoče vključiti v besedilo Odloka. </w:t>
      </w:r>
    </w:p>
    <w:p w:rsidR="00A1213E" w:rsidRPr="00A1213E" w:rsidRDefault="00A1213E" w:rsidP="00006A3C">
      <w:pPr>
        <w:rPr>
          <w:rFonts w:ascii="Arial" w:hAnsi="Arial" w:cs="Arial"/>
          <w:sz w:val="22"/>
          <w:szCs w:val="22"/>
        </w:rPr>
      </w:pPr>
      <w:r w:rsidRPr="00A1213E">
        <w:rPr>
          <w:rFonts w:ascii="Arial" w:hAnsi="Arial" w:cs="Arial"/>
          <w:sz w:val="22"/>
          <w:szCs w:val="22"/>
        </w:rPr>
        <w:t xml:space="preserve">4. Ta sklep velja z dnem sprejetja.  </w:t>
      </w:r>
    </w:p>
    <w:p w:rsidR="000A1CDF" w:rsidRPr="00A1213E" w:rsidRDefault="000A1CDF" w:rsidP="00006A3C">
      <w:pPr>
        <w:pStyle w:val="Telobesedila"/>
        <w:jc w:val="center"/>
        <w:rPr>
          <w:rFonts w:ascii="Arial" w:hAnsi="Arial" w:cs="Arial"/>
          <w:b/>
          <w:sz w:val="22"/>
          <w:szCs w:val="22"/>
        </w:rPr>
      </w:pPr>
    </w:p>
    <w:p w:rsidR="00AE3B2B" w:rsidRPr="00A1213E" w:rsidRDefault="00A1213E" w:rsidP="00006A3C">
      <w:pPr>
        <w:pStyle w:val="Telobesedila"/>
        <w:rPr>
          <w:rFonts w:ascii="Arial" w:hAnsi="Arial" w:cs="Arial"/>
          <w:b/>
          <w:sz w:val="22"/>
          <w:szCs w:val="22"/>
        </w:rPr>
      </w:pPr>
      <w:r w:rsidRPr="00A1213E">
        <w:rPr>
          <w:rFonts w:ascii="Arial" w:hAnsi="Arial" w:cs="Arial"/>
          <w:sz w:val="22"/>
          <w:szCs w:val="22"/>
        </w:rPr>
        <w:t>Zapisnik zapisali</w:t>
      </w:r>
      <w:r w:rsidR="00AE3B2B" w:rsidRPr="00A1213E">
        <w:rPr>
          <w:rFonts w:ascii="Arial" w:hAnsi="Arial" w:cs="Arial"/>
          <w:sz w:val="22"/>
          <w:szCs w:val="22"/>
        </w:rPr>
        <w:t>:</w:t>
      </w:r>
    </w:p>
    <w:p w:rsidR="00AE3B2B" w:rsidRPr="00A1213E" w:rsidRDefault="00A1213E" w:rsidP="00006A3C">
      <w:pPr>
        <w:pStyle w:val="Telobesedila"/>
        <w:rPr>
          <w:rFonts w:ascii="Arial" w:hAnsi="Arial" w:cs="Arial"/>
          <w:b/>
          <w:sz w:val="22"/>
          <w:szCs w:val="22"/>
        </w:rPr>
      </w:pPr>
      <w:r w:rsidRPr="00A1213E">
        <w:rPr>
          <w:rFonts w:ascii="Arial" w:hAnsi="Arial" w:cs="Arial"/>
          <w:sz w:val="22"/>
          <w:szCs w:val="22"/>
        </w:rPr>
        <w:t xml:space="preserve">Nina Jenko in </w:t>
      </w:r>
      <w:r w:rsidR="00AE3B2B" w:rsidRPr="00A1213E">
        <w:rPr>
          <w:rFonts w:ascii="Arial" w:hAnsi="Arial" w:cs="Arial"/>
          <w:sz w:val="22"/>
          <w:szCs w:val="22"/>
        </w:rPr>
        <w:t>Petra Mars</w:t>
      </w:r>
    </w:p>
    <w:p w:rsidR="00AE3B2B" w:rsidRPr="00A1213E" w:rsidRDefault="00AE3B2B" w:rsidP="00006A3C">
      <w:pPr>
        <w:pStyle w:val="Telobesedila"/>
        <w:rPr>
          <w:rFonts w:ascii="Arial" w:hAnsi="Arial" w:cs="Arial"/>
          <w:b/>
          <w:sz w:val="22"/>
          <w:szCs w:val="22"/>
        </w:rPr>
      </w:pPr>
    </w:p>
    <w:p w:rsidR="00AE3B2B" w:rsidRPr="00A1213E" w:rsidRDefault="00AE3B2B" w:rsidP="00006A3C">
      <w:pPr>
        <w:pStyle w:val="Telobesedila"/>
        <w:tabs>
          <w:tab w:val="center" w:pos="7088"/>
        </w:tabs>
        <w:rPr>
          <w:rFonts w:ascii="Arial" w:hAnsi="Arial" w:cs="Arial"/>
          <w:sz w:val="22"/>
          <w:szCs w:val="22"/>
        </w:rPr>
      </w:pPr>
    </w:p>
    <w:p w:rsidR="00AE3B2B" w:rsidRPr="00A1213E" w:rsidRDefault="00AE3B2B" w:rsidP="00006A3C">
      <w:pPr>
        <w:pStyle w:val="Telobesedila"/>
        <w:tabs>
          <w:tab w:val="center" w:pos="7088"/>
        </w:tabs>
        <w:rPr>
          <w:rFonts w:ascii="Arial" w:hAnsi="Arial" w:cs="Arial"/>
          <w:sz w:val="22"/>
          <w:szCs w:val="22"/>
        </w:rPr>
      </w:pPr>
    </w:p>
    <w:p w:rsidR="00AE3B2B" w:rsidRPr="00A1213E" w:rsidRDefault="00AE3B2B" w:rsidP="00006A3C">
      <w:pPr>
        <w:pStyle w:val="Telobesedila"/>
        <w:tabs>
          <w:tab w:val="center" w:pos="7088"/>
        </w:tabs>
        <w:rPr>
          <w:rFonts w:ascii="Arial" w:hAnsi="Arial" w:cs="Arial"/>
          <w:b/>
          <w:sz w:val="22"/>
          <w:szCs w:val="22"/>
        </w:rPr>
      </w:pPr>
      <w:r w:rsidRPr="00A1213E">
        <w:rPr>
          <w:rFonts w:ascii="Arial" w:hAnsi="Arial" w:cs="Arial"/>
          <w:b/>
          <w:sz w:val="22"/>
          <w:szCs w:val="22"/>
        </w:rPr>
        <w:t>DIREKTOR OBČINSKE UPRAVE:</w:t>
      </w:r>
      <w:r w:rsidRPr="00A1213E">
        <w:rPr>
          <w:rFonts w:ascii="Arial" w:hAnsi="Arial" w:cs="Arial"/>
          <w:b/>
          <w:sz w:val="22"/>
          <w:szCs w:val="22"/>
        </w:rPr>
        <w:tab/>
        <w:t>ŽUPAN</w:t>
      </w:r>
    </w:p>
    <w:p w:rsidR="00AE3B2B" w:rsidRPr="00A1213E" w:rsidRDefault="00AE3B2B" w:rsidP="00006A3C">
      <w:pPr>
        <w:pStyle w:val="Telobesedila"/>
        <w:tabs>
          <w:tab w:val="center" w:pos="7088"/>
        </w:tabs>
        <w:rPr>
          <w:rFonts w:ascii="Arial" w:hAnsi="Arial" w:cs="Arial"/>
          <w:b/>
          <w:sz w:val="22"/>
          <w:szCs w:val="22"/>
        </w:rPr>
      </w:pPr>
      <w:r w:rsidRPr="00A1213E">
        <w:rPr>
          <w:rFonts w:ascii="Arial" w:hAnsi="Arial" w:cs="Arial"/>
          <w:b/>
          <w:sz w:val="22"/>
          <w:szCs w:val="22"/>
        </w:rPr>
        <w:t xml:space="preserve">              Rudi MEDVED</w:t>
      </w:r>
      <w:r w:rsidRPr="00A1213E">
        <w:rPr>
          <w:rFonts w:ascii="Arial" w:hAnsi="Arial" w:cs="Arial"/>
          <w:b/>
          <w:sz w:val="22"/>
          <w:szCs w:val="22"/>
        </w:rPr>
        <w:tab/>
        <w:t>Matjaž ŠVAGAN</w:t>
      </w:r>
    </w:p>
    <w:p w:rsidR="00AE3B2B" w:rsidRPr="00A1213E" w:rsidRDefault="00AE3B2B" w:rsidP="00006A3C">
      <w:pPr>
        <w:pStyle w:val="Telobesedila2"/>
        <w:rPr>
          <w:rFonts w:ascii="Arial" w:hAnsi="Arial" w:cs="Arial"/>
          <w:b/>
          <w:szCs w:val="22"/>
        </w:rPr>
      </w:pPr>
      <w:r w:rsidRPr="00A1213E">
        <w:rPr>
          <w:rFonts w:ascii="Arial" w:hAnsi="Arial" w:cs="Arial"/>
          <w:b/>
          <w:szCs w:val="22"/>
        </w:rPr>
        <w:t xml:space="preserve"> </w:t>
      </w:r>
    </w:p>
    <w:p w:rsidR="00AE3B2B" w:rsidRPr="00A1213E" w:rsidRDefault="00AE3B2B" w:rsidP="00006A3C">
      <w:pPr>
        <w:shd w:val="clear" w:color="auto" w:fill="FFFFFF"/>
        <w:jc w:val="both"/>
        <w:rPr>
          <w:rFonts w:ascii="Arial" w:hAnsi="Arial" w:cs="Arial"/>
          <w:b/>
          <w:bCs/>
          <w:sz w:val="22"/>
          <w:szCs w:val="22"/>
        </w:rPr>
      </w:pPr>
    </w:p>
    <w:p w:rsidR="00AE3B2B" w:rsidRPr="00A1213E" w:rsidRDefault="00AE3B2B" w:rsidP="00006A3C">
      <w:pPr>
        <w:rPr>
          <w:rFonts w:ascii="Arial" w:hAnsi="Arial" w:cs="Arial"/>
          <w:sz w:val="22"/>
          <w:szCs w:val="22"/>
        </w:rPr>
      </w:pPr>
    </w:p>
    <w:sectPr w:rsidR="00AE3B2B" w:rsidRPr="00A1213E" w:rsidSect="003E7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74"/>
    <w:multiLevelType w:val="hybridMultilevel"/>
    <w:tmpl w:val="A0D8E8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D43E1B"/>
    <w:multiLevelType w:val="hybridMultilevel"/>
    <w:tmpl w:val="18E66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B21F60"/>
    <w:multiLevelType w:val="hybridMultilevel"/>
    <w:tmpl w:val="A9C0D3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F90254"/>
    <w:multiLevelType w:val="hybridMultilevel"/>
    <w:tmpl w:val="6E72AD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3C7E78"/>
    <w:multiLevelType w:val="hybridMultilevel"/>
    <w:tmpl w:val="10D4FDEC"/>
    <w:lvl w:ilvl="0" w:tplc="3934D27C">
      <w:start w:val="2"/>
      <w:numFmt w:val="bullet"/>
      <w:lvlText w:val="-"/>
      <w:lvlJc w:val="left"/>
      <w:pPr>
        <w:ind w:left="720" w:hanging="360"/>
      </w:pPr>
      <w:rPr>
        <w:rFonts w:hint="default"/>
        <w:b w:val="0"/>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CBC023F"/>
    <w:multiLevelType w:val="hybridMultilevel"/>
    <w:tmpl w:val="051C53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9B4F1F"/>
    <w:multiLevelType w:val="hybridMultilevel"/>
    <w:tmpl w:val="43DA5B3A"/>
    <w:lvl w:ilvl="0" w:tplc="289682DE">
      <w:start w:val="1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57038"/>
    <w:multiLevelType w:val="hybridMultilevel"/>
    <w:tmpl w:val="C12A14DE"/>
    <w:lvl w:ilvl="0" w:tplc="ABEADA72">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0382AC5"/>
    <w:multiLevelType w:val="hybridMultilevel"/>
    <w:tmpl w:val="7708FA5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D46B77"/>
    <w:multiLevelType w:val="hybridMultilevel"/>
    <w:tmpl w:val="000AD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014875"/>
    <w:multiLevelType w:val="hybridMultilevel"/>
    <w:tmpl w:val="AAD4FDA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A8014D"/>
    <w:multiLevelType w:val="hybridMultilevel"/>
    <w:tmpl w:val="09FC52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D7728E"/>
    <w:multiLevelType w:val="hybridMultilevel"/>
    <w:tmpl w:val="E87C7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E72CB3"/>
    <w:multiLevelType w:val="hybridMultilevel"/>
    <w:tmpl w:val="5606AA10"/>
    <w:lvl w:ilvl="0" w:tplc="0424000F">
      <w:start w:val="1"/>
      <w:numFmt w:val="decimal"/>
      <w:lvlText w:val="%1."/>
      <w:lvlJc w:val="left"/>
      <w:pPr>
        <w:tabs>
          <w:tab w:val="num" w:pos="644"/>
        </w:tabs>
        <w:ind w:left="644" w:hanging="360"/>
      </w:pPr>
    </w:lvl>
    <w:lvl w:ilvl="1" w:tplc="D890A182">
      <w:start w:val="1"/>
      <w:numFmt w:val="decimal"/>
      <w:lvlText w:val="%2."/>
      <w:lvlJc w:val="left"/>
      <w:pPr>
        <w:tabs>
          <w:tab w:val="num" w:pos="1440"/>
        </w:tabs>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31362644"/>
    <w:multiLevelType w:val="hybridMultilevel"/>
    <w:tmpl w:val="5D5E7A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366E3C"/>
    <w:multiLevelType w:val="hybridMultilevel"/>
    <w:tmpl w:val="AB30BD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63341F"/>
    <w:multiLevelType w:val="hybridMultilevel"/>
    <w:tmpl w:val="93CED9AA"/>
    <w:lvl w:ilvl="0" w:tplc="CDD856D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2A7F47"/>
    <w:multiLevelType w:val="hybridMultilevel"/>
    <w:tmpl w:val="F11A3D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3C0B3F"/>
    <w:multiLevelType w:val="hybridMultilevel"/>
    <w:tmpl w:val="2A7A00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DC456F"/>
    <w:multiLevelType w:val="hybridMultilevel"/>
    <w:tmpl w:val="44D4DFA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7592098"/>
    <w:multiLevelType w:val="hybridMultilevel"/>
    <w:tmpl w:val="52501B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746E9E"/>
    <w:multiLevelType w:val="hybridMultilevel"/>
    <w:tmpl w:val="47B687F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150705"/>
    <w:multiLevelType w:val="hybridMultilevel"/>
    <w:tmpl w:val="D9EE2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1D1944"/>
    <w:multiLevelType w:val="hybridMultilevel"/>
    <w:tmpl w:val="A1A6F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C154D7"/>
    <w:multiLevelType w:val="hybridMultilevel"/>
    <w:tmpl w:val="BE8A4EDE"/>
    <w:lvl w:ilvl="0" w:tplc="289682DE">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2C1C2C"/>
    <w:multiLevelType w:val="hybridMultilevel"/>
    <w:tmpl w:val="622A62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B80CD8"/>
    <w:multiLevelType w:val="hybridMultilevel"/>
    <w:tmpl w:val="CEF2C430"/>
    <w:lvl w:ilvl="0" w:tplc="7082A9B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2D321C"/>
    <w:multiLevelType w:val="hybridMultilevel"/>
    <w:tmpl w:val="47141F58"/>
    <w:lvl w:ilvl="0" w:tplc="44D866E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013E67"/>
    <w:multiLevelType w:val="hybridMultilevel"/>
    <w:tmpl w:val="ED3259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802F31"/>
    <w:multiLevelType w:val="hybridMultilevel"/>
    <w:tmpl w:val="666218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475F82"/>
    <w:multiLevelType w:val="hybridMultilevel"/>
    <w:tmpl w:val="12328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5EA2885"/>
    <w:multiLevelType w:val="hybridMultilevel"/>
    <w:tmpl w:val="3E2A4A6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58CB3C0C"/>
    <w:multiLevelType w:val="hybridMultilevel"/>
    <w:tmpl w:val="0AC813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816F29"/>
    <w:multiLevelType w:val="hybridMultilevel"/>
    <w:tmpl w:val="6CFA11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AB21BBD"/>
    <w:multiLevelType w:val="hybridMultilevel"/>
    <w:tmpl w:val="D29073C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010204"/>
    <w:multiLevelType w:val="hybridMultilevel"/>
    <w:tmpl w:val="7AD6D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BB86A8B"/>
    <w:multiLevelType w:val="hybridMultilevel"/>
    <w:tmpl w:val="FB105E2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7" w15:restartNumberingAfterBreak="0">
    <w:nsid w:val="5D472424"/>
    <w:multiLevelType w:val="hybridMultilevel"/>
    <w:tmpl w:val="55E4754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8" w15:restartNumberingAfterBreak="0">
    <w:nsid w:val="62203970"/>
    <w:multiLevelType w:val="hybridMultilevel"/>
    <w:tmpl w:val="77961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D10915"/>
    <w:multiLevelType w:val="hybridMultilevel"/>
    <w:tmpl w:val="BD8C50F2"/>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8C8089C"/>
    <w:multiLevelType w:val="hybridMultilevel"/>
    <w:tmpl w:val="EEB89B60"/>
    <w:lvl w:ilvl="0" w:tplc="370424A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0024699"/>
    <w:multiLevelType w:val="hybridMultilevel"/>
    <w:tmpl w:val="E61E9C2E"/>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2" w15:restartNumberingAfterBreak="0">
    <w:nsid w:val="727D0096"/>
    <w:multiLevelType w:val="hybridMultilevel"/>
    <w:tmpl w:val="96E2E224"/>
    <w:lvl w:ilvl="0" w:tplc="7082A9B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656E6E"/>
    <w:multiLevelType w:val="hybridMultilevel"/>
    <w:tmpl w:val="6A0A62F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4" w15:restartNumberingAfterBreak="0">
    <w:nsid w:val="7CD96F62"/>
    <w:multiLevelType w:val="hybridMultilevel"/>
    <w:tmpl w:val="1CEE38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851A8E"/>
    <w:multiLevelType w:val="hybridMultilevel"/>
    <w:tmpl w:val="B6DC8E3C"/>
    <w:lvl w:ilvl="0" w:tplc="246A410A">
      <w:start w:val="1"/>
      <w:numFmt w:val="decimal"/>
      <w:lvlText w:val="%1."/>
      <w:lvlJc w:val="left"/>
      <w:pPr>
        <w:ind w:left="720" w:hanging="360"/>
      </w:pPr>
      <w:rPr>
        <w:rFonts w:cs="Times New Roman" w:hint="default"/>
        <w:b w:val="0"/>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6" w15:restartNumberingAfterBreak="0">
    <w:nsid w:val="7EDC06FD"/>
    <w:multiLevelType w:val="hybridMultilevel"/>
    <w:tmpl w:val="1F0C7B8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45"/>
  </w:num>
  <w:num w:numId="2">
    <w:abstractNumId w:val="4"/>
  </w:num>
  <w:num w:numId="3">
    <w:abstractNumId w:val="15"/>
  </w:num>
  <w:num w:numId="4">
    <w:abstractNumId w:val="22"/>
  </w:num>
  <w:num w:numId="5">
    <w:abstractNumId w:val="7"/>
  </w:num>
  <w:num w:numId="6">
    <w:abstractNumId w:val="43"/>
  </w:num>
  <w:num w:numId="7">
    <w:abstractNumId w:val="31"/>
  </w:num>
  <w:num w:numId="8">
    <w:abstractNumId w:val="39"/>
  </w:num>
  <w:num w:numId="9">
    <w:abstractNumId w:val="42"/>
  </w:num>
  <w:num w:numId="10">
    <w:abstractNumId w:val="26"/>
  </w:num>
  <w:num w:numId="11">
    <w:abstractNumId w:val="6"/>
  </w:num>
  <w:num w:numId="12">
    <w:abstractNumId w:val="19"/>
  </w:num>
  <w:num w:numId="13">
    <w:abstractNumId w:val="46"/>
  </w:num>
  <w:num w:numId="14">
    <w:abstractNumId w:val="36"/>
  </w:num>
  <w:num w:numId="15">
    <w:abstractNumId w:val="37"/>
  </w:num>
  <w:num w:numId="16">
    <w:abstractNumId w:val="41"/>
  </w:num>
  <w:num w:numId="17">
    <w:abstractNumId w:val="29"/>
  </w:num>
  <w:num w:numId="18">
    <w:abstractNumId w:val="11"/>
  </w:num>
  <w:num w:numId="19">
    <w:abstractNumId w:val="13"/>
  </w:num>
  <w:num w:numId="20">
    <w:abstractNumId w:val="8"/>
  </w:num>
  <w:num w:numId="21">
    <w:abstractNumId w:val="35"/>
  </w:num>
  <w:num w:numId="22">
    <w:abstractNumId w:val="44"/>
  </w:num>
  <w:num w:numId="23">
    <w:abstractNumId w:val="38"/>
  </w:num>
  <w:num w:numId="24">
    <w:abstractNumId w:val="2"/>
  </w:num>
  <w:num w:numId="25">
    <w:abstractNumId w:val="25"/>
  </w:num>
  <w:num w:numId="26">
    <w:abstractNumId w:val="27"/>
  </w:num>
  <w:num w:numId="27">
    <w:abstractNumId w:val="34"/>
  </w:num>
  <w:num w:numId="28">
    <w:abstractNumId w:val="1"/>
  </w:num>
  <w:num w:numId="29">
    <w:abstractNumId w:val="30"/>
  </w:num>
  <w:num w:numId="30">
    <w:abstractNumId w:val="20"/>
  </w:num>
  <w:num w:numId="31">
    <w:abstractNumId w:val="3"/>
  </w:num>
  <w:num w:numId="32">
    <w:abstractNumId w:val="10"/>
  </w:num>
  <w:num w:numId="33">
    <w:abstractNumId w:val="21"/>
  </w:num>
  <w:num w:numId="34">
    <w:abstractNumId w:val="28"/>
  </w:num>
  <w:num w:numId="35">
    <w:abstractNumId w:val="14"/>
  </w:num>
  <w:num w:numId="36">
    <w:abstractNumId w:val="24"/>
  </w:num>
  <w:num w:numId="37">
    <w:abstractNumId w:val="32"/>
  </w:num>
  <w:num w:numId="38">
    <w:abstractNumId w:val="17"/>
  </w:num>
  <w:num w:numId="39">
    <w:abstractNumId w:val="0"/>
  </w:num>
  <w:num w:numId="40">
    <w:abstractNumId w:val="33"/>
  </w:num>
  <w:num w:numId="41">
    <w:abstractNumId w:val="9"/>
  </w:num>
  <w:num w:numId="42">
    <w:abstractNumId w:val="23"/>
  </w:num>
  <w:num w:numId="43">
    <w:abstractNumId w:val="12"/>
  </w:num>
  <w:num w:numId="44">
    <w:abstractNumId w:val="5"/>
  </w:num>
  <w:num w:numId="45">
    <w:abstractNumId w:val="40"/>
  </w:num>
  <w:num w:numId="46">
    <w:abstractNumId w:val="1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B45"/>
    <w:rsid w:val="00006A3C"/>
    <w:rsid w:val="00015077"/>
    <w:rsid w:val="00031839"/>
    <w:rsid w:val="00046F13"/>
    <w:rsid w:val="00061646"/>
    <w:rsid w:val="000774DA"/>
    <w:rsid w:val="000821C7"/>
    <w:rsid w:val="000A1CDF"/>
    <w:rsid w:val="000D6588"/>
    <w:rsid w:val="000E2C1B"/>
    <w:rsid w:val="000F100B"/>
    <w:rsid w:val="0010610B"/>
    <w:rsid w:val="001129FB"/>
    <w:rsid w:val="001130BC"/>
    <w:rsid w:val="001250B5"/>
    <w:rsid w:val="001506F1"/>
    <w:rsid w:val="001955A7"/>
    <w:rsid w:val="001C5095"/>
    <w:rsid w:val="001E3B39"/>
    <w:rsid w:val="001F1B45"/>
    <w:rsid w:val="00216B76"/>
    <w:rsid w:val="00220E40"/>
    <w:rsid w:val="00223E06"/>
    <w:rsid w:val="0023087A"/>
    <w:rsid w:val="00242097"/>
    <w:rsid w:val="00271A59"/>
    <w:rsid w:val="002A45DB"/>
    <w:rsid w:val="002B15E7"/>
    <w:rsid w:val="002B2B41"/>
    <w:rsid w:val="002C133C"/>
    <w:rsid w:val="002C447E"/>
    <w:rsid w:val="00301D2E"/>
    <w:rsid w:val="00346B8C"/>
    <w:rsid w:val="00353402"/>
    <w:rsid w:val="00363F10"/>
    <w:rsid w:val="00373139"/>
    <w:rsid w:val="003A3352"/>
    <w:rsid w:val="003D1213"/>
    <w:rsid w:val="003E719B"/>
    <w:rsid w:val="00404D86"/>
    <w:rsid w:val="004337B8"/>
    <w:rsid w:val="00452CD4"/>
    <w:rsid w:val="00453725"/>
    <w:rsid w:val="00477D23"/>
    <w:rsid w:val="004C1692"/>
    <w:rsid w:val="004F40ED"/>
    <w:rsid w:val="00515D23"/>
    <w:rsid w:val="00517B8A"/>
    <w:rsid w:val="0052245B"/>
    <w:rsid w:val="00526697"/>
    <w:rsid w:val="005566AD"/>
    <w:rsid w:val="00567F2D"/>
    <w:rsid w:val="00572336"/>
    <w:rsid w:val="0057738A"/>
    <w:rsid w:val="00590E13"/>
    <w:rsid w:val="005A1359"/>
    <w:rsid w:val="005A3AA1"/>
    <w:rsid w:val="005C75A6"/>
    <w:rsid w:val="005D5BC7"/>
    <w:rsid w:val="005D72C3"/>
    <w:rsid w:val="005E0A4D"/>
    <w:rsid w:val="005E0FB2"/>
    <w:rsid w:val="005E59DC"/>
    <w:rsid w:val="005F492C"/>
    <w:rsid w:val="00611131"/>
    <w:rsid w:val="00633243"/>
    <w:rsid w:val="0069407C"/>
    <w:rsid w:val="006A65B9"/>
    <w:rsid w:val="006A7EC9"/>
    <w:rsid w:val="006B07E5"/>
    <w:rsid w:val="006B199B"/>
    <w:rsid w:val="006B30F7"/>
    <w:rsid w:val="006B7394"/>
    <w:rsid w:val="006C6B5C"/>
    <w:rsid w:val="006D2E65"/>
    <w:rsid w:val="006E42D3"/>
    <w:rsid w:val="006E4864"/>
    <w:rsid w:val="006E73E9"/>
    <w:rsid w:val="006F3C52"/>
    <w:rsid w:val="006F5607"/>
    <w:rsid w:val="007202D2"/>
    <w:rsid w:val="00722BC8"/>
    <w:rsid w:val="00723B9F"/>
    <w:rsid w:val="00775F66"/>
    <w:rsid w:val="00782B87"/>
    <w:rsid w:val="00791AE4"/>
    <w:rsid w:val="00795268"/>
    <w:rsid w:val="0079549F"/>
    <w:rsid w:val="007A6262"/>
    <w:rsid w:val="00800B41"/>
    <w:rsid w:val="00801781"/>
    <w:rsid w:val="00816B17"/>
    <w:rsid w:val="00870061"/>
    <w:rsid w:val="00883D65"/>
    <w:rsid w:val="00887CC0"/>
    <w:rsid w:val="008B6CBD"/>
    <w:rsid w:val="008C1D24"/>
    <w:rsid w:val="008C40F0"/>
    <w:rsid w:val="008D6466"/>
    <w:rsid w:val="008F196B"/>
    <w:rsid w:val="008F5DE6"/>
    <w:rsid w:val="008F7D71"/>
    <w:rsid w:val="0090707E"/>
    <w:rsid w:val="009E145E"/>
    <w:rsid w:val="009F0552"/>
    <w:rsid w:val="009F574E"/>
    <w:rsid w:val="00A1213E"/>
    <w:rsid w:val="00A26832"/>
    <w:rsid w:val="00A537AF"/>
    <w:rsid w:val="00A76638"/>
    <w:rsid w:val="00A9615A"/>
    <w:rsid w:val="00AC5A11"/>
    <w:rsid w:val="00AE3B2B"/>
    <w:rsid w:val="00AE6261"/>
    <w:rsid w:val="00B13013"/>
    <w:rsid w:val="00B22EA2"/>
    <w:rsid w:val="00B25EBC"/>
    <w:rsid w:val="00B341E6"/>
    <w:rsid w:val="00B365EB"/>
    <w:rsid w:val="00B4529C"/>
    <w:rsid w:val="00B506AF"/>
    <w:rsid w:val="00B56C32"/>
    <w:rsid w:val="00B77365"/>
    <w:rsid w:val="00B941BD"/>
    <w:rsid w:val="00B97652"/>
    <w:rsid w:val="00BD7C66"/>
    <w:rsid w:val="00BE10C3"/>
    <w:rsid w:val="00BF416F"/>
    <w:rsid w:val="00C01172"/>
    <w:rsid w:val="00C24F5C"/>
    <w:rsid w:val="00C304CA"/>
    <w:rsid w:val="00C32D77"/>
    <w:rsid w:val="00C41232"/>
    <w:rsid w:val="00C71D77"/>
    <w:rsid w:val="00C839FD"/>
    <w:rsid w:val="00C934D6"/>
    <w:rsid w:val="00CA2115"/>
    <w:rsid w:val="00CB1E85"/>
    <w:rsid w:val="00CD7EC3"/>
    <w:rsid w:val="00D1140E"/>
    <w:rsid w:val="00D47123"/>
    <w:rsid w:val="00D624C4"/>
    <w:rsid w:val="00D87BAF"/>
    <w:rsid w:val="00D93F70"/>
    <w:rsid w:val="00DA6ED9"/>
    <w:rsid w:val="00DB6CE5"/>
    <w:rsid w:val="00DD7F4A"/>
    <w:rsid w:val="00DE1F90"/>
    <w:rsid w:val="00DE46D6"/>
    <w:rsid w:val="00E1201B"/>
    <w:rsid w:val="00E2343A"/>
    <w:rsid w:val="00E34677"/>
    <w:rsid w:val="00E44BDC"/>
    <w:rsid w:val="00E53D8F"/>
    <w:rsid w:val="00E86B69"/>
    <w:rsid w:val="00E87044"/>
    <w:rsid w:val="00E94C59"/>
    <w:rsid w:val="00ED0812"/>
    <w:rsid w:val="00EF0D01"/>
    <w:rsid w:val="00EF2580"/>
    <w:rsid w:val="00F02889"/>
    <w:rsid w:val="00F13B93"/>
    <w:rsid w:val="00F15C8F"/>
    <w:rsid w:val="00F42B00"/>
    <w:rsid w:val="00F51206"/>
    <w:rsid w:val="00F53904"/>
    <w:rsid w:val="00F81B99"/>
    <w:rsid w:val="00FA35B9"/>
    <w:rsid w:val="00FD4CCE"/>
    <w:rsid w:val="00FE2D8E"/>
    <w:rsid w:val="00FF4428"/>
    <w:rsid w:val="00FF4C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2638375-18CE-41F5-BD3C-5FF899ED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5C8F"/>
    <w:rPr>
      <w:rFonts w:ascii="Times New Roman" w:eastAsia="Times New Roman" w:hAnsi="Times New Roman"/>
      <w:sz w:val="24"/>
      <w:szCs w:val="24"/>
    </w:rPr>
  </w:style>
  <w:style w:type="paragraph" w:styleId="Naslov1">
    <w:name w:val="heading 1"/>
    <w:basedOn w:val="Navaden"/>
    <w:next w:val="Navaden"/>
    <w:link w:val="Naslov1Znak"/>
    <w:uiPriority w:val="9"/>
    <w:qFormat/>
    <w:rsid w:val="001F1B45"/>
    <w:pPr>
      <w:keepNext/>
      <w:jc w:val="center"/>
      <w:outlineLvl w:val="0"/>
    </w:pPr>
    <w:rPr>
      <w:rFonts w:ascii="Arial" w:hAnsi="Arial" w:cs="Arial"/>
      <w:b/>
      <w:bCs/>
    </w:rPr>
  </w:style>
  <w:style w:type="paragraph" w:styleId="Naslov3">
    <w:name w:val="heading 3"/>
    <w:basedOn w:val="Navaden"/>
    <w:link w:val="Naslov3Znak"/>
    <w:uiPriority w:val="9"/>
    <w:qFormat/>
    <w:locked/>
    <w:rsid w:val="00DA6ED9"/>
    <w:pPr>
      <w:spacing w:before="100" w:beforeAutospacing="1" w:after="100" w:afterAutospacing="1"/>
      <w:outlineLvl w:val="2"/>
    </w:pPr>
    <w:rPr>
      <w:b/>
      <w:bCs/>
      <w:sz w:val="27"/>
      <w:szCs w:val="27"/>
    </w:rPr>
  </w:style>
  <w:style w:type="paragraph" w:styleId="Naslov4">
    <w:name w:val="heading 4"/>
    <w:basedOn w:val="Navaden"/>
    <w:next w:val="Navaden"/>
    <w:link w:val="Naslov4Znak"/>
    <w:semiHidden/>
    <w:unhideWhenUsed/>
    <w:qFormat/>
    <w:locked/>
    <w:rsid w:val="00CA2115"/>
    <w:pPr>
      <w:keepNext/>
      <w:keepLines/>
      <w:spacing w:before="40"/>
      <w:outlineLvl w:val="3"/>
    </w:pPr>
    <w:rPr>
      <w:rFonts w:asciiTheme="majorHAnsi" w:eastAsiaTheme="majorEastAsia" w:hAnsiTheme="majorHAnsi" w:cs="Mangal"/>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sid w:val="001F1B45"/>
    <w:rPr>
      <w:rFonts w:ascii="Arial" w:hAnsi="Arial" w:cs="Arial"/>
      <w:b/>
      <w:bCs/>
      <w:sz w:val="24"/>
      <w:szCs w:val="24"/>
      <w:lang w:eastAsia="sl-SI"/>
    </w:rPr>
  </w:style>
  <w:style w:type="paragraph" w:styleId="Odstavekseznama">
    <w:name w:val="List Paragraph"/>
    <w:basedOn w:val="Navaden"/>
    <w:link w:val="OdstavekseznamaZnak"/>
    <w:uiPriority w:val="99"/>
    <w:qFormat/>
    <w:rsid w:val="001F1B45"/>
    <w:pPr>
      <w:widowControl w:val="0"/>
      <w:ind w:left="720"/>
      <w:contextualSpacing/>
    </w:pPr>
    <w:rPr>
      <w:rFonts w:ascii="Calibri" w:eastAsia="Calibri" w:hAnsi="Calibri" w:cs="Mangal"/>
      <w:color w:val="00000A"/>
      <w:kern w:val="2"/>
      <w:sz w:val="22"/>
      <w:lang w:eastAsia="zh-CN" w:bidi="hi-IN"/>
    </w:rPr>
  </w:style>
  <w:style w:type="paragraph" w:styleId="Noga">
    <w:name w:val="footer"/>
    <w:basedOn w:val="Navaden"/>
    <w:link w:val="NogaZnak"/>
    <w:rsid w:val="001F1B45"/>
    <w:pPr>
      <w:tabs>
        <w:tab w:val="center" w:pos="4536"/>
        <w:tab w:val="right" w:pos="9072"/>
      </w:tabs>
    </w:pPr>
  </w:style>
  <w:style w:type="character" w:customStyle="1" w:styleId="NogaZnak">
    <w:name w:val="Noga Znak"/>
    <w:basedOn w:val="Privzetapisavaodstavka"/>
    <w:link w:val="Noga"/>
    <w:locked/>
    <w:rsid w:val="001F1B45"/>
    <w:rPr>
      <w:rFonts w:ascii="Times New Roman" w:hAnsi="Times New Roman" w:cs="Times New Roman"/>
      <w:sz w:val="24"/>
      <w:szCs w:val="24"/>
      <w:lang w:eastAsia="sl-SI"/>
    </w:rPr>
  </w:style>
  <w:style w:type="paragraph" w:styleId="Glava">
    <w:name w:val="header"/>
    <w:aliases w:val="Header-PR"/>
    <w:basedOn w:val="Navaden"/>
    <w:link w:val="GlavaZnak"/>
    <w:uiPriority w:val="99"/>
    <w:semiHidden/>
    <w:rsid w:val="001F1B45"/>
    <w:pPr>
      <w:tabs>
        <w:tab w:val="center" w:pos="4536"/>
        <w:tab w:val="right" w:pos="9072"/>
      </w:tabs>
    </w:pPr>
    <w:rPr>
      <w:rFonts w:eastAsia="Calibri"/>
    </w:rPr>
  </w:style>
  <w:style w:type="character" w:customStyle="1" w:styleId="GlavaZnak">
    <w:name w:val="Glava Znak"/>
    <w:aliases w:val="Header-PR Znak"/>
    <w:basedOn w:val="Privzetapisavaodstavka"/>
    <w:link w:val="Glava"/>
    <w:uiPriority w:val="99"/>
    <w:semiHidden/>
    <w:locked/>
    <w:rsid w:val="001F1B45"/>
    <w:rPr>
      <w:rFonts w:ascii="Times New Roman" w:eastAsia="Times New Roman" w:hAnsi="Times New Roman" w:cs="Times New Roman"/>
      <w:sz w:val="24"/>
      <w:szCs w:val="24"/>
      <w:lang w:eastAsia="sl-SI"/>
    </w:rPr>
  </w:style>
  <w:style w:type="paragraph" w:styleId="Brezrazmikov">
    <w:name w:val="No Spacing"/>
    <w:uiPriority w:val="1"/>
    <w:qFormat/>
    <w:rsid w:val="001F1B45"/>
    <w:rPr>
      <w:lang w:eastAsia="en-US"/>
    </w:rPr>
  </w:style>
  <w:style w:type="paragraph" w:styleId="Besedilooblaka">
    <w:name w:val="Balloon Text"/>
    <w:basedOn w:val="Navaden"/>
    <w:link w:val="BesedilooblakaZnak"/>
    <w:uiPriority w:val="99"/>
    <w:semiHidden/>
    <w:rsid w:val="00B77365"/>
    <w:pPr>
      <w:widowControl w:val="0"/>
    </w:pPr>
    <w:rPr>
      <w:rFonts w:ascii="Segoe UI" w:eastAsia="Calibri" w:hAnsi="Segoe UI" w:cs="Mangal"/>
      <w:color w:val="00000A"/>
      <w:kern w:val="2"/>
      <w:sz w:val="18"/>
      <w:szCs w:val="16"/>
      <w:lang w:eastAsia="zh-CN" w:bidi="hi-IN"/>
    </w:rPr>
  </w:style>
  <w:style w:type="character" w:customStyle="1" w:styleId="BesedilooblakaZnak">
    <w:name w:val="Besedilo oblačka Znak"/>
    <w:basedOn w:val="Privzetapisavaodstavka"/>
    <w:link w:val="Besedilooblaka"/>
    <w:uiPriority w:val="99"/>
    <w:semiHidden/>
    <w:locked/>
    <w:rsid w:val="00B77365"/>
    <w:rPr>
      <w:rFonts w:ascii="Segoe UI" w:eastAsia="Times New Roman" w:hAnsi="Segoe UI" w:cs="Mangal"/>
      <w:color w:val="00000A"/>
      <w:kern w:val="2"/>
      <w:sz w:val="16"/>
      <w:szCs w:val="16"/>
      <w:lang w:eastAsia="zh-CN" w:bidi="hi-IN"/>
    </w:rPr>
  </w:style>
  <w:style w:type="paragraph" w:styleId="Telobesedila">
    <w:name w:val="Body Text"/>
    <w:basedOn w:val="Navaden"/>
    <w:link w:val="TelobesedilaZnak"/>
    <w:rsid w:val="008F5DE6"/>
    <w:pPr>
      <w:jc w:val="both"/>
    </w:pPr>
    <w:rPr>
      <w:szCs w:val="20"/>
    </w:rPr>
  </w:style>
  <w:style w:type="character" w:customStyle="1" w:styleId="TelobesedilaZnak">
    <w:name w:val="Telo besedila Znak"/>
    <w:basedOn w:val="Privzetapisavaodstavka"/>
    <w:link w:val="Telobesedila"/>
    <w:locked/>
    <w:rsid w:val="008F5DE6"/>
    <w:rPr>
      <w:rFonts w:ascii="Times New Roman" w:hAnsi="Times New Roman" w:cs="Times New Roman"/>
      <w:sz w:val="20"/>
      <w:szCs w:val="20"/>
      <w:lang w:eastAsia="sl-SI"/>
    </w:rPr>
  </w:style>
  <w:style w:type="character" w:styleId="Hiperpovezava">
    <w:name w:val="Hyperlink"/>
    <w:basedOn w:val="Privzetapisavaodstavka"/>
    <w:uiPriority w:val="99"/>
    <w:rsid w:val="002A45DB"/>
    <w:rPr>
      <w:rFonts w:cs="Times New Roman"/>
      <w:color w:val="0563C1"/>
      <w:u w:val="single"/>
    </w:rPr>
  </w:style>
  <w:style w:type="paragraph" w:styleId="Telobesedila2">
    <w:name w:val="Body Text 2"/>
    <w:basedOn w:val="Navaden"/>
    <w:link w:val="Telobesedila2Znak"/>
    <w:uiPriority w:val="99"/>
    <w:semiHidden/>
    <w:rsid w:val="00301D2E"/>
    <w:pPr>
      <w:widowControl w:val="0"/>
      <w:spacing w:after="120" w:line="480" w:lineRule="auto"/>
    </w:pPr>
    <w:rPr>
      <w:rFonts w:ascii="Calibri" w:eastAsia="Calibri" w:hAnsi="Calibri" w:cs="Mangal"/>
      <w:color w:val="00000A"/>
      <w:kern w:val="2"/>
      <w:sz w:val="22"/>
      <w:lang w:eastAsia="zh-CN" w:bidi="hi-IN"/>
    </w:rPr>
  </w:style>
  <w:style w:type="character" w:customStyle="1" w:styleId="Telobesedila2Znak">
    <w:name w:val="Telo besedila 2 Znak"/>
    <w:basedOn w:val="Privzetapisavaodstavka"/>
    <w:link w:val="Telobesedila2"/>
    <w:uiPriority w:val="99"/>
    <w:semiHidden/>
    <w:locked/>
    <w:rsid w:val="00301D2E"/>
    <w:rPr>
      <w:rFonts w:ascii="Calibri" w:eastAsia="Times New Roman" w:hAnsi="Calibri" w:cs="Mangal"/>
      <w:color w:val="00000A"/>
      <w:kern w:val="2"/>
      <w:sz w:val="24"/>
      <w:szCs w:val="24"/>
      <w:lang w:eastAsia="zh-CN" w:bidi="hi-IN"/>
    </w:rPr>
  </w:style>
  <w:style w:type="character" w:styleId="SledenaHiperpovezava">
    <w:name w:val="FollowedHyperlink"/>
    <w:basedOn w:val="Privzetapisavaodstavka"/>
    <w:uiPriority w:val="99"/>
    <w:rsid w:val="00816B17"/>
    <w:rPr>
      <w:rFonts w:cs="Times New Roman"/>
      <w:color w:val="800080"/>
      <w:u w:val="single"/>
    </w:rPr>
  </w:style>
  <w:style w:type="character" w:customStyle="1" w:styleId="Naslov4Znak">
    <w:name w:val="Naslov 4 Znak"/>
    <w:basedOn w:val="Privzetapisavaodstavka"/>
    <w:link w:val="Naslov4"/>
    <w:semiHidden/>
    <w:rsid w:val="00CA2115"/>
    <w:rPr>
      <w:rFonts w:asciiTheme="majorHAnsi" w:eastAsiaTheme="majorEastAsia" w:hAnsiTheme="majorHAnsi" w:cs="Mangal"/>
      <w:i/>
      <w:iCs/>
      <w:color w:val="365F91" w:themeColor="accent1" w:themeShade="BF"/>
      <w:kern w:val="2"/>
      <w:szCs w:val="24"/>
      <w:lang w:eastAsia="zh-CN" w:bidi="hi-IN"/>
    </w:rPr>
  </w:style>
  <w:style w:type="character" w:styleId="Krepko">
    <w:name w:val="Strong"/>
    <w:basedOn w:val="Privzetapisavaodstavka"/>
    <w:uiPriority w:val="22"/>
    <w:qFormat/>
    <w:locked/>
    <w:rsid w:val="00453725"/>
    <w:rPr>
      <w:b/>
      <w:bCs/>
    </w:rPr>
  </w:style>
  <w:style w:type="paragraph" w:styleId="Golobesedilo">
    <w:name w:val="Plain Text"/>
    <w:basedOn w:val="Navaden"/>
    <w:link w:val="GolobesediloZnak"/>
    <w:uiPriority w:val="99"/>
    <w:semiHidden/>
    <w:unhideWhenUsed/>
    <w:rsid w:val="005D72C3"/>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D72C3"/>
    <w:rPr>
      <w:rFonts w:eastAsiaTheme="minorHAnsi" w:cstheme="minorBidi"/>
      <w:szCs w:val="21"/>
      <w:lang w:eastAsia="en-US"/>
    </w:rPr>
  </w:style>
  <w:style w:type="character" w:customStyle="1" w:styleId="highlight1">
    <w:name w:val="highlight1"/>
    <w:basedOn w:val="Privzetapisavaodstavka"/>
    <w:rsid w:val="00567F2D"/>
    <w:rPr>
      <w:color w:val="FF0000"/>
      <w:shd w:val="clear" w:color="auto" w:fill="FFFFFF"/>
    </w:rPr>
  </w:style>
  <w:style w:type="paragraph" w:customStyle="1" w:styleId="esegmentt1">
    <w:name w:val="esegment_t1"/>
    <w:basedOn w:val="Navaden"/>
    <w:rsid w:val="00567F2D"/>
    <w:pPr>
      <w:spacing w:after="234" w:line="360" w:lineRule="atLeast"/>
      <w:jc w:val="center"/>
    </w:pPr>
    <w:rPr>
      <w:b/>
      <w:bCs/>
      <w:color w:val="6B7E9D"/>
      <w:sz w:val="31"/>
      <w:szCs w:val="31"/>
    </w:rPr>
  </w:style>
  <w:style w:type="paragraph" w:customStyle="1" w:styleId="esegmenth41">
    <w:name w:val="esegment_h41"/>
    <w:basedOn w:val="Navaden"/>
    <w:rsid w:val="00567F2D"/>
    <w:pPr>
      <w:spacing w:after="234"/>
      <w:jc w:val="center"/>
    </w:pPr>
    <w:rPr>
      <w:b/>
      <w:bCs/>
      <w:color w:val="333333"/>
      <w:sz w:val="20"/>
      <w:szCs w:val="20"/>
    </w:rPr>
  </w:style>
  <w:style w:type="character" w:customStyle="1" w:styleId="Naslov3Znak">
    <w:name w:val="Naslov 3 Znak"/>
    <w:basedOn w:val="Privzetapisavaodstavka"/>
    <w:link w:val="Naslov3"/>
    <w:uiPriority w:val="9"/>
    <w:rsid w:val="00DA6ED9"/>
    <w:rPr>
      <w:rFonts w:ascii="Times New Roman" w:eastAsia="Times New Roman" w:hAnsi="Times New Roman"/>
      <w:b/>
      <w:bCs/>
      <w:sz w:val="27"/>
      <w:szCs w:val="27"/>
    </w:rPr>
  </w:style>
  <w:style w:type="character" w:customStyle="1" w:styleId="style-scope">
    <w:name w:val="style-scope"/>
    <w:basedOn w:val="Privzetapisavaodstavka"/>
    <w:rsid w:val="00DA6ED9"/>
  </w:style>
  <w:style w:type="paragraph" w:styleId="z-vrhobrazca">
    <w:name w:val="HTML Top of Form"/>
    <w:basedOn w:val="Navaden"/>
    <w:next w:val="Navaden"/>
    <w:link w:val="z-vrhobrazcaZnak"/>
    <w:hidden/>
    <w:uiPriority w:val="99"/>
    <w:semiHidden/>
    <w:unhideWhenUsed/>
    <w:rsid w:val="00DA6ED9"/>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DA6ED9"/>
    <w:rPr>
      <w:rFonts w:ascii="Arial" w:eastAsia="Times New Roman" w:hAnsi="Arial" w:cs="Arial"/>
      <w:vanish/>
      <w:sz w:val="16"/>
      <w:szCs w:val="16"/>
    </w:rPr>
  </w:style>
  <w:style w:type="paragraph" w:styleId="z-dnoobrazca">
    <w:name w:val="HTML Bottom of Form"/>
    <w:basedOn w:val="Navaden"/>
    <w:next w:val="Navaden"/>
    <w:link w:val="z-dnoobrazcaZnak"/>
    <w:hidden/>
    <w:uiPriority w:val="99"/>
    <w:semiHidden/>
    <w:unhideWhenUsed/>
    <w:rsid w:val="00DA6ED9"/>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DA6ED9"/>
    <w:rPr>
      <w:rFonts w:ascii="Arial" w:eastAsia="Times New Roman" w:hAnsi="Arial" w:cs="Arial"/>
      <w:vanish/>
      <w:sz w:val="16"/>
      <w:szCs w:val="16"/>
    </w:rPr>
  </w:style>
  <w:style w:type="character" w:customStyle="1" w:styleId="ytp-time-current">
    <w:name w:val="ytp-time-current"/>
    <w:basedOn w:val="Privzetapisavaodstavka"/>
    <w:rsid w:val="00DA6ED9"/>
  </w:style>
  <w:style w:type="character" w:customStyle="1" w:styleId="ytp-time-separator">
    <w:name w:val="ytp-time-separator"/>
    <w:basedOn w:val="Privzetapisavaodstavka"/>
    <w:rsid w:val="00DA6ED9"/>
  </w:style>
  <w:style w:type="character" w:customStyle="1" w:styleId="ytp-time-duration">
    <w:name w:val="ytp-time-duration"/>
    <w:basedOn w:val="Privzetapisavaodstavka"/>
    <w:rsid w:val="00DA6ED9"/>
  </w:style>
  <w:style w:type="character" w:customStyle="1" w:styleId="OdstavekseznamaZnak">
    <w:name w:val="Odstavek seznama Znak"/>
    <w:link w:val="Odstavekseznama"/>
    <w:uiPriority w:val="99"/>
    <w:locked/>
    <w:rsid w:val="00A1213E"/>
    <w:rPr>
      <w:rFonts w:cs="Mangal"/>
      <w:color w:val="00000A"/>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438">
      <w:bodyDiv w:val="1"/>
      <w:marLeft w:val="0"/>
      <w:marRight w:val="0"/>
      <w:marTop w:val="0"/>
      <w:marBottom w:val="0"/>
      <w:divBdr>
        <w:top w:val="none" w:sz="0" w:space="0" w:color="auto"/>
        <w:left w:val="none" w:sz="0" w:space="0" w:color="auto"/>
        <w:bottom w:val="none" w:sz="0" w:space="0" w:color="auto"/>
        <w:right w:val="none" w:sz="0" w:space="0" w:color="auto"/>
      </w:divBdr>
    </w:div>
    <w:div w:id="990866628">
      <w:bodyDiv w:val="1"/>
      <w:marLeft w:val="0"/>
      <w:marRight w:val="0"/>
      <w:marTop w:val="0"/>
      <w:marBottom w:val="0"/>
      <w:divBdr>
        <w:top w:val="none" w:sz="0" w:space="0" w:color="auto"/>
        <w:left w:val="none" w:sz="0" w:space="0" w:color="auto"/>
        <w:bottom w:val="none" w:sz="0" w:space="0" w:color="auto"/>
        <w:right w:val="none" w:sz="0" w:space="0" w:color="auto"/>
      </w:divBdr>
      <w:divsChild>
        <w:div w:id="1005594648">
          <w:marLeft w:val="0"/>
          <w:marRight w:val="0"/>
          <w:marTop w:val="0"/>
          <w:marBottom w:val="0"/>
          <w:divBdr>
            <w:top w:val="none" w:sz="0" w:space="0" w:color="auto"/>
            <w:left w:val="none" w:sz="0" w:space="0" w:color="auto"/>
            <w:bottom w:val="none" w:sz="0" w:space="0" w:color="auto"/>
            <w:right w:val="none" w:sz="0" w:space="0" w:color="auto"/>
          </w:divBdr>
        </w:div>
      </w:divsChild>
    </w:div>
    <w:div w:id="1047876779">
      <w:marLeft w:val="0"/>
      <w:marRight w:val="0"/>
      <w:marTop w:val="0"/>
      <w:marBottom w:val="0"/>
      <w:divBdr>
        <w:top w:val="none" w:sz="0" w:space="0" w:color="auto"/>
        <w:left w:val="none" w:sz="0" w:space="0" w:color="auto"/>
        <w:bottom w:val="none" w:sz="0" w:space="0" w:color="auto"/>
        <w:right w:val="none" w:sz="0" w:space="0" w:color="auto"/>
      </w:divBdr>
    </w:div>
    <w:div w:id="1848396544">
      <w:bodyDiv w:val="1"/>
      <w:marLeft w:val="0"/>
      <w:marRight w:val="0"/>
      <w:marTop w:val="0"/>
      <w:marBottom w:val="0"/>
      <w:divBdr>
        <w:top w:val="none" w:sz="0" w:space="0" w:color="auto"/>
        <w:left w:val="none" w:sz="0" w:space="0" w:color="auto"/>
        <w:bottom w:val="none" w:sz="0" w:space="0" w:color="auto"/>
        <w:right w:val="none" w:sz="0" w:space="0" w:color="auto"/>
      </w:divBdr>
      <w:divsChild>
        <w:div w:id="278875020">
          <w:marLeft w:val="0"/>
          <w:marRight w:val="0"/>
          <w:marTop w:val="0"/>
          <w:marBottom w:val="0"/>
          <w:divBdr>
            <w:top w:val="none" w:sz="0" w:space="0" w:color="auto"/>
            <w:left w:val="none" w:sz="0" w:space="0" w:color="auto"/>
            <w:bottom w:val="none" w:sz="0" w:space="0" w:color="auto"/>
            <w:right w:val="none" w:sz="0" w:space="0" w:color="auto"/>
          </w:divBdr>
          <w:divsChild>
            <w:div w:id="1388528271">
              <w:marLeft w:val="0"/>
              <w:marRight w:val="0"/>
              <w:marTop w:val="0"/>
              <w:marBottom w:val="0"/>
              <w:divBdr>
                <w:top w:val="none" w:sz="0" w:space="0" w:color="auto"/>
                <w:left w:val="none" w:sz="0" w:space="0" w:color="auto"/>
                <w:bottom w:val="none" w:sz="0" w:space="0" w:color="auto"/>
                <w:right w:val="none" w:sz="0" w:space="0" w:color="auto"/>
              </w:divBdr>
              <w:divsChild>
                <w:div w:id="1143351737">
                  <w:marLeft w:val="0"/>
                  <w:marRight w:val="0"/>
                  <w:marTop w:val="0"/>
                  <w:marBottom w:val="0"/>
                  <w:divBdr>
                    <w:top w:val="none" w:sz="0" w:space="0" w:color="auto"/>
                    <w:left w:val="none" w:sz="0" w:space="0" w:color="auto"/>
                    <w:bottom w:val="none" w:sz="0" w:space="0" w:color="auto"/>
                    <w:right w:val="none" w:sz="0" w:space="0" w:color="auto"/>
                  </w:divBdr>
                  <w:divsChild>
                    <w:div w:id="76640466">
                      <w:marLeft w:val="0"/>
                      <w:marRight w:val="0"/>
                      <w:marTop w:val="0"/>
                      <w:marBottom w:val="0"/>
                      <w:divBdr>
                        <w:top w:val="none" w:sz="0" w:space="0" w:color="auto"/>
                        <w:left w:val="none" w:sz="0" w:space="0" w:color="auto"/>
                        <w:bottom w:val="none" w:sz="0" w:space="0" w:color="auto"/>
                        <w:right w:val="none" w:sz="0" w:space="0" w:color="auto"/>
                      </w:divBdr>
                    </w:div>
                  </w:divsChild>
                </w:div>
                <w:div w:id="1504588952">
                  <w:marLeft w:val="0"/>
                  <w:marRight w:val="0"/>
                  <w:marTop w:val="0"/>
                  <w:marBottom w:val="0"/>
                  <w:divBdr>
                    <w:top w:val="none" w:sz="0" w:space="0" w:color="auto"/>
                    <w:left w:val="none" w:sz="0" w:space="0" w:color="auto"/>
                    <w:bottom w:val="none" w:sz="0" w:space="0" w:color="auto"/>
                    <w:right w:val="none" w:sz="0" w:space="0" w:color="auto"/>
                  </w:divBdr>
                  <w:divsChild>
                    <w:div w:id="5540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7010">
          <w:marLeft w:val="0"/>
          <w:marRight w:val="0"/>
          <w:marTop w:val="360"/>
          <w:marBottom w:val="0"/>
          <w:divBdr>
            <w:top w:val="none" w:sz="0" w:space="0" w:color="auto"/>
            <w:left w:val="none" w:sz="0" w:space="0" w:color="auto"/>
            <w:bottom w:val="none" w:sz="0" w:space="0" w:color="auto"/>
            <w:right w:val="none" w:sz="0" w:space="0" w:color="auto"/>
          </w:divBdr>
          <w:divsChild>
            <w:div w:id="125591409">
              <w:marLeft w:val="0"/>
              <w:marRight w:val="0"/>
              <w:marTop w:val="0"/>
              <w:marBottom w:val="0"/>
              <w:divBdr>
                <w:top w:val="none" w:sz="0" w:space="0" w:color="auto"/>
                <w:left w:val="none" w:sz="0" w:space="0" w:color="auto"/>
                <w:bottom w:val="none" w:sz="0" w:space="0" w:color="auto"/>
                <w:right w:val="none" w:sz="0" w:space="0" w:color="auto"/>
              </w:divBdr>
              <w:divsChild>
                <w:div w:id="1356494393">
                  <w:marLeft w:val="0"/>
                  <w:marRight w:val="0"/>
                  <w:marTop w:val="0"/>
                  <w:marBottom w:val="0"/>
                  <w:divBdr>
                    <w:top w:val="none" w:sz="0" w:space="0" w:color="auto"/>
                    <w:left w:val="none" w:sz="0" w:space="0" w:color="auto"/>
                    <w:bottom w:val="none" w:sz="0" w:space="0" w:color="auto"/>
                    <w:right w:val="none" w:sz="0" w:space="0" w:color="auto"/>
                  </w:divBdr>
                  <w:divsChild>
                    <w:div w:id="1976989112">
                      <w:marLeft w:val="0"/>
                      <w:marRight w:val="0"/>
                      <w:marTop w:val="0"/>
                      <w:marBottom w:val="0"/>
                      <w:divBdr>
                        <w:top w:val="none" w:sz="0" w:space="0" w:color="auto"/>
                        <w:left w:val="none" w:sz="0" w:space="0" w:color="auto"/>
                        <w:bottom w:val="none" w:sz="0" w:space="0" w:color="auto"/>
                        <w:right w:val="none" w:sz="0" w:space="0" w:color="auto"/>
                      </w:divBdr>
                      <w:divsChild>
                        <w:div w:id="16621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186">
              <w:marLeft w:val="0"/>
              <w:marRight w:val="0"/>
              <w:marTop w:val="0"/>
              <w:marBottom w:val="0"/>
              <w:divBdr>
                <w:top w:val="none" w:sz="0" w:space="0" w:color="auto"/>
                <w:left w:val="none" w:sz="0" w:space="0" w:color="auto"/>
                <w:bottom w:val="none" w:sz="0" w:space="0" w:color="auto"/>
                <w:right w:val="none" w:sz="0" w:space="0" w:color="auto"/>
              </w:divBdr>
              <w:divsChild>
                <w:div w:id="2111849510">
                  <w:marLeft w:val="0"/>
                  <w:marRight w:val="0"/>
                  <w:marTop w:val="0"/>
                  <w:marBottom w:val="0"/>
                  <w:divBdr>
                    <w:top w:val="none" w:sz="0" w:space="0" w:color="auto"/>
                    <w:left w:val="none" w:sz="0" w:space="0" w:color="auto"/>
                    <w:bottom w:val="none" w:sz="0" w:space="0" w:color="auto"/>
                    <w:right w:val="none" w:sz="0" w:space="0" w:color="auto"/>
                  </w:divBdr>
                  <w:divsChild>
                    <w:div w:id="680813870">
                      <w:marLeft w:val="0"/>
                      <w:marRight w:val="0"/>
                      <w:marTop w:val="0"/>
                      <w:marBottom w:val="0"/>
                      <w:divBdr>
                        <w:top w:val="none" w:sz="0" w:space="0" w:color="auto"/>
                        <w:left w:val="none" w:sz="0" w:space="0" w:color="auto"/>
                        <w:bottom w:val="none" w:sz="0" w:space="0" w:color="auto"/>
                        <w:right w:val="none" w:sz="0" w:space="0" w:color="auto"/>
                      </w:divBdr>
                      <w:divsChild>
                        <w:div w:id="697966849">
                          <w:marLeft w:val="0"/>
                          <w:marRight w:val="0"/>
                          <w:marTop w:val="0"/>
                          <w:marBottom w:val="0"/>
                          <w:divBdr>
                            <w:top w:val="none" w:sz="0" w:space="0" w:color="auto"/>
                            <w:left w:val="none" w:sz="0" w:space="0" w:color="auto"/>
                            <w:bottom w:val="none" w:sz="0" w:space="0" w:color="auto"/>
                            <w:right w:val="none" w:sz="0" w:space="0" w:color="auto"/>
                          </w:divBdr>
                          <w:divsChild>
                            <w:div w:id="1228371220">
                              <w:marLeft w:val="0"/>
                              <w:marRight w:val="0"/>
                              <w:marTop w:val="0"/>
                              <w:marBottom w:val="180"/>
                              <w:divBdr>
                                <w:top w:val="none" w:sz="0" w:space="0" w:color="auto"/>
                                <w:left w:val="none" w:sz="0" w:space="0" w:color="auto"/>
                                <w:bottom w:val="none" w:sz="0" w:space="0" w:color="auto"/>
                                <w:right w:val="none" w:sz="0" w:space="0" w:color="auto"/>
                              </w:divBdr>
                              <w:divsChild>
                                <w:div w:id="543953878">
                                  <w:marLeft w:val="0"/>
                                  <w:marRight w:val="0"/>
                                  <w:marTop w:val="0"/>
                                  <w:marBottom w:val="0"/>
                                  <w:divBdr>
                                    <w:top w:val="none" w:sz="0" w:space="0" w:color="auto"/>
                                    <w:left w:val="none" w:sz="0" w:space="0" w:color="auto"/>
                                    <w:bottom w:val="none" w:sz="0" w:space="0" w:color="auto"/>
                                    <w:right w:val="none" w:sz="0" w:space="0" w:color="auto"/>
                                  </w:divBdr>
                                </w:div>
                                <w:div w:id="71856661">
                                  <w:marLeft w:val="0"/>
                                  <w:marRight w:val="0"/>
                                  <w:marTop w:val="0"/>
                                  <w:marBottom w:val="0"/>
                                  <w:divBdr>
                                    <w:top w:val="none" w:sz="0" w:space="0" w:color="auto"/>
                                    <w:left w:val="none" w:sz="0" w:space="0" w:color="auto"/>
                                    <w:bottom w:val="none" w:sz="0" w:space="0" w:color="auto"/>
                                    <w:right w:val="none" w:sz="0" w:space="0" w:color="auto"/>
                                  </w:divBdr>
                                </w:div>
                              </w:divsChild>
                            </w:div>
                            <w:div w:id="2037660441">
                              <w:marLeft w:val="0"/>
                              <w:marRight w:val="0"/>
                              <w:marTop w:val="0"/>
                              <w:marBottom w:val="0"/>
                              <w:divBdr>
                                <w:top w:val="none" w:sz="0" w:space="0" w:color="auto"/>
                                <w:left w:val="none" w:sz="0" w:space="0" w:color="auto"/>
                                <w:bottom w:val="none" w:sz="0" w:space="0" w:color="auto"/>
                                <w:right w:val="none" w:sz="0" w:space="0" w:color="auto"/>
                              </w:divBdr>
                              <w:divsChild>
                                <w:div w:id="841898047">
                                  <w:marLeft w:val="0"/>
                                  <w:marRight w:val="0"/>
                                  <w:marTop w:val="0"/>
                                  <w:marBottom w:val="0"/>
                                  <w:divBdr>
                                    <w:top w:val="none" w:sz="0" w:space="0" w:color="auto"/>
                                    <w:left w:val="none" w:sz="0" w:space="0" w:color="auto"/>
                                    <w:bottom w:val="none" w:sz="0" w:space="0" w:color="auto"/>
                                    <w:right w:val="none" w:sz="0" w:space="0" w:color="auto"/>
                                  </w:divBdr>
                                </w:div>
                                <w:div w:id="866913060">
                                  <w:marLeft w:val="0"/>
                                  <w:marRight w:val="0"/>
                                  <w:marTop w:val="0"/>
                                  <w:marBottom w:val="0"/>
                                  <w:divBdr>
                                    <w:top w:val="none" w:sz="0" w:space="0" w:color="auto"/>
                                    <w:left w:val="none" w:sz="0" w:space="0" w:color="auto"/>
                                    <w:bottom w:val="none" w:sz="0" w:space="0" w:color="auto"/>
                                    <w:right w:val="none" w:sz="0" w:space="0" w:color="auto"/>
                                  </w:divBdr>
                                  <w:divsChild>
                                    <w:div w:id="953558816">
                                      <w:marLeft w:val="0"/>
                                      <w:marRight w:val="0"/>
                                      <w:marTop w:val="0"/>
                                      <w:marBottom w:val="0"/>
                                      <w:divBdr>
                                        <w:top w:val="none" w:sz="0" w:space="0" w:color="auto"/>
                                        <w:left w:val="none" w:sz="0" w:space="0" w:color="auto"/>
                                        <w:bottom w:val="none" w:sz="0" w:space="0" w:color="auto"/>
                                        <w:right w:val="none" w:sz="0" w:space="0" w:color="auto"/>
                                      </w:divBdr>
                                      <w:divsChild>
                                        <w:div w:id="2146854430">
                                          <w:marLeft w:val="0"/>
                                          <w:marRight w:val="0"/>
                                          <w:marTop w:val="0"/>
                                          <w:marBottom w:val="0"/>
                                          <w:divBdr>
                                            <w:top w:val="none" w:sz="0" w:space="0" w:color="auto"/>
                                            <w:left w:val="none" w:sz="0" w:space="0" w:color="auto"/>
                                            <w:bottom w:val="none" w:sz="0" w:space="0" w:color="auto"/>
                                            <w:right w:val="none" w:sz="0" w:space="0" w:color="auto"/>
                                          </w:divBdr>
                                        </w:div>
                                      </w:divsChild>
                                    </w:div>
                                    <w:div w:id="20195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604">
                              <w:marLeft w:val="0"/>
                              <w:marRight w:val="0"/>
                              <w:marTop w:val="0"/>
                              <w:marBottom w:val="0"/>
                              <w:divBdr>
                                <w:top w:val="none" w:sz="0" w:space="0" w:color="auto"/>
                                <w:left w:val="none" w:sz="0" w:space="0" w:color="auto"/>
                                <w:bottom w:val="none" w:sz="0" w:space="0" w:color="auto"/>
                                <w:right w:val="none" w:sz="0" w:space="0" w:color="auto"/>
                              </w:divBdr>
                              <w:divsChild>
                                <w:div w:id="1197309870">
                                  <w:marLeft w:val="0"/>
                                  <w:marRight w:val="0"/>
                                  <w:marTop w:val="0"/>
                                  <w:marBottom w:val="0"/>
                                  <w:divBdr>
                                    <w:top w:val="none" w:sz="0" w:space="0" w:color="auto"/>
                                    <w:left w:val="none" w:sz="0" w:space="0" w:color="auto"/>
                                    <w:bottom w:val="none" w:sz="0" w:space="0" w:color="auto"/>
                                    <w:right w:val="none" w:sz="0" w:space="0" w:color="auto"/>
                                  </w:divBdr>
                                </w:div>
                                <w:div w:id="60178045">
                                  <w:marLeft w:val="0"/>
                                  <w:marRight w:val="0"/>
                                  <w:marTop w:val="0"/>
                                  <w:marBottom w:val="0"/>
                                  <w:divBdr>
                                    <w:top w:val="none" w:sz="0" w:space="0" w:color="auto"/>
                                    <w:left w:val="none" w:sz="0" w:space="0" w:color="auto"/>
                                    <w:bottom w:val="none" w:sz="0" w:space="0" w:color="auto"/>
                                    <w:right w:val="none" w:sz="0" w:space="0" w:color="auto"/>
                                  </w:divBdr>
                                  <w:divsChild>
                                    <w:div w:id="1144010090">
                                      <w:marLeft w:val="0"/>
                                      <w:marRight w:val="0"/>
                                      <w:marTop w:val="0"/>
                                      <w:marBottom w:val="0"/>
                                      <w:divBdr>
                                        <w:top w:val="none" w:sz="0" w:space="0" w:color="auto"/>
                                        <w:left w:val="none" w:sz="0" w:space="0" w:color="auto"/>
                                        <w:bottom w:val="none" w:sz="0" w:space="0" w:color="auto"/>
                                        <w:right w:val="none" w:sz="0" w:space="0" w:color="auto"/>
                                      </w:divBdr>
                                      <w:divsChild>
                                        <w:div w:id="1431655298">
                                          <w:marLeft w:val="0"/>
                                          <w:marRight w:val="0"/>
                                          <w:marTop w:val="0"/>
                                          <w:marBottom w:val="0"/>
                                          <w:divBdr>
                                            <w:top w:val="none" w:sz="0" w:space="0" w:color="auto"/>
                                            <w:left w:val="none" w:sz="0" w:space="0" w:color="auto"/>
                                            <w:bottom w:val="none" w:sz="0" w:space="0" w:color="auto"/>
                                            <w:right w:val="none" w:sz="0" w:space="0" w:color="auto"/>
                                          </w:divBdr>
                                        </w:div>
                                      </w:divsChild>
                                    </w:div>
                                    <w:div w:id="12560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6892">
                              <w:marLeft w:val="0"/>
                              <w:marRight w:val="0"/>
                              <w:marTop w:val="0"/>
                              <w:marBottom w:val="0"/>
                              <w:divBdr>
                                <w:top w:val="none" w:sz="0" w:space="0" w:color="auto"/>
                                <w:left w:val="none" w:sz="0" w:space="0" w:color="auto"/>
                                <w:bottom w:val="none" w:sz="0" w:space="0" w:color="auto"/>
                                <w:right w:val="none" w:sz="0" w:space="0" w:color="auto"/>
                              </w:divBdr>
                              <w:divsChild>
                                <w:div w:id="1049263219">
                                  <w:marLeft w:val="0"/>
                                  <w:marRight w:val="0"/>
                                  <w:marTop w:val="0"/>
                                  <w:marBottom w:val="0"/>
                                  <w:divBdr>
                                    <w:top w:val="none" w:sz="0" w:space="0" w:color="auto"/>
                                    <w:left w:val="none" w:sz="0" w:space="0" w:color="auto"/>
                                    <w:bottom w:val="none" w:sz="0" w:space="0" w:color="auto"/>
                                    <w:right w:val="none" w:sz="0" w:space="0" w:color="auto"/>
                                  </w:divBdr>
                                </w:div>
                                <w:div w:id="16736624">
                                  <w:marLeft w:val="0"/>
                                  <w:marRight w:val="0"/>
                                  <w:marTop w:val="0"/>
                                  <w:marBottom w:val="0"/>
                                  <w:divBdr>
                                    <w:top w:val="none" w:sz="0" w:space="0" w:color="auto"/>
                                    <w:left w:val="none" w:sz="0" w:space="0" w:color="auto"/>
                                    <w:bottom w:val="none" w:sz="0" w:space="0" w:color="auto"/>
                                    <w:right w:val="none" w:sz="0" w:space="0" w:color="auto"/>
                                  </w:divBdr>
                                  <w:divsChild>
                                    <w:div w:id="1683052251">
                                      <w:marLeft w:val="0"/>
                                      <w:marRight w:val="0"/>
                                      <w:marTop w:val="0"/>
                                      <w:marBottom w:val="0"/>
                                      <w:divBdr>
                                        <w:top w:val="none" w:sz="0" w:space="0" w:color="auto"/>
                                        <w:left w:val="none" w:sz="0" w:space="0" w:color="auto"/>
                                        <w:bottom w:val="none" w:sz="0" w:space="0" w:color="auto"/>
                                        <w:right w:val="none" w:sz="0" w:space="0" w:color="auto"/>
                                      </w:divBdr>
                                      <w:divsChild>
                                        <w:div w:id="2056194425">
                                          <w:marLeft w:val="0"/>
                                          <w:marRight w:val="0"/>
                                          <w:marTop w:val="0"/>
                                          <w:marBottom w:val="0"/>
                                          <w:divBdr>
                                            <w:top w:val="none" w:sz="0" w:space="0" w:color="auto"/>
                                            <w:left w:val="none" w:sz="0" w:space="0" w:color="auto"/>
                                            <w:bottom w:val="none" w:sz="0" w:space="0" w:color="auto"/>
                                            <w:right w:val="none" w:sz="0" w:space="0" w:color="auto"/>
                                          </w:divBdr>
                                        </w:div>
                                      </w:divsChild>
                                    </w:div>
                                    <w:div w:id="9251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8040">
                              <w:marLeft w:val="0"/>
                              <w:marRight w:val="0"/>
                              <w:marTop w:val="0"/>
                              <w:marBottom w:val="0"/>
                              <w:divBdr>
                                <w:top w:val="none" w:sz="0" w:space="0" w:color="auto"/>
                                <w:left w:val="none" w:sz="0" w:space="0" w:color="auto"/>
                                <w:bottom w:val="none" w:sz="0" w:space="0" w:color="auto"/>
                                <w:right w:val="none" w:sz="0" w:space="0" w:color="auto"/>
                              </w:divBdr>
                              <w:divsChild>
                                <w:div w:id="2080134955">
                                  <w:marLeft w:val="0"/>
                                  <w:marRight w:val="0"/>
                                  <w:marTop w:val="0"/>
                                  <w:marBottom w:val="0"/>
                                  <w:divBdr>
                                    <w:top w:val="none" w:sz="0" w:space="0" w:color="auto"/>
                                    <w:left w:val="none" w:sz="0" w:space="0" w:color="auto"/>
                                    <w:bottom w:val="none" w:sz="0" w:space="0" w:color="auto"/>
                                    <w:right w:val="none" w:sz="0" w:space="0" w:color="auto"/>
                                  </w:divBdr>
                                </w:div>
                                <w:div w:id="821046542">
                                  <w:marLeft w:val="0"/>
                                  <w:marRight w:val="0"/>
                                  <w:marTop w:val="0"/>
                                  <w:marBottom w:val="0"/>
                                  <w:divBdr>
                                    <w:top w:val="none" w:sz="0" w:space="0" w:color="auto"/>
                                    <w:left w:val="none" w:sz="0" w:space="0" w:color="auto"/>
                                    <w:bottom w:val="none" w:sz="0" w:space="0" w:color="auto"/>
                                    <w:right w:val="none" w:sz="0" w:space="0" w:color="auto"/>
                                  </w:divBdr>
                                  <w:divsChild>
                                    <w:div w:id="1246644709">
                                      <w:marLeft w:val="0"/>
                                      <w:marRight w:val="0"/>
                                      <w:marTop w:val="0"/>
                                      <w:marBottom w:val="0"/>
                                      <w:divBdr>
                                        <w:top w:val="none" w:sz="0" w:space="0" w:color="auto"/>
                                        <w:left w:val="none" w:sz="0" w:space="0" w:color="auto"/>
                                        <w:bottom w:val="none" w:sz="0" w:space="0" w:color="auto"/>
                                        <w:right w:val="none" w:sz="0" w:space="0" w:color="auto"/>
                                      </w:divBdr>
                                      <w:divsChild>
                                        <w:div w:id="554003375">
                                          <w:marLeft w:val="0"/>
                                          <w:marRight w:val="0"/>
                                          <w:marTop w:val="0"/>
                                          <w:marBottom w:val="0"/>
                                          <w:divBdr>
                                            <w:top w:val="none" w:sz="0" w:space="0" w:color="auto"/>
                                            <w:left w:val="none" w:sz="0" w:space="0" w:color="auto"/>
                                            <w:bottom w:val="none" w:sz="0" w:space="0" w:color="auto"/>
                                            <w:right w:val="none" w:sz="0" w:space="0" w:color="auto"/>
                                          </w:divBdr>
                                        </w:div>
                                      </w:divsChild>
                                    </w:div>
                                    <w:div w:id="431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6954">
                              <w:marLeft w:val="0"/>
                              <w:marRight w:val="0"/>
                              <w:marTop w:val="0"/>
                              <w:marBottom w:val="0"/>
                              <w:divBdr>
                                <w:top w:val="none" w:sz="0" w:space="0" w:color="auto"/>
                                <w:left w:val="none" w:sz="0" w:space="0" w:color="auto"/>
                                <w:bottom w:val="none" w:sz="0" w:space="0" w:color="auto"/>
                                <w:right w:val="none" w:sz="0" w:space="0" w:color="auto"/>
                              </w:divBdr>
                              <w:divsChild>
                                <w:div w:id="1807042054">
                                  <w:marLeft w:val="0"/>
                                  <w:marRight w:val="0"/>
                                  <w:marTop w:val="0"/>
                                  <w:marBottom w:val="0"/>
                                  <w:divBdr>
                                    <w:top w:val="none" w:sz="0" w:space="0" w:color="auto"/>
                                    <w:left w:val="none" w:sz="0" w:space="0" w:color="auto"/>
                                    <w:bottom w:val="none" w:sz="0" w:space="0" w:color="auto"/>
                                    <w:right w:val="none" w:sz="0" w:space="0" w:color="auto"/>
                                  </w:divBdr>
                                </w:div>
                                <w:div w:id="136000470">
                                  <w:marLeft w:val="0"/>
                                  <w:marRight w:val="0"/>
                                  <w:marTop w:val="0"/>
                                  <w:marBottom w:val="0"/>
                                  <w:divBdr>
                                    <w:top w:val="none" w:sz="0" w:space="0" w:color="auto"/>
                                    <w:left w:val="none" w:sz="0" w:space="0" w:color="auto"/>
                                    <w:bottom w:val="none" w:sz="0" w:space="0" w:color="auto"/>
                                    <w:right w:val="none" w:sz="0" w:space="0" w:color="auto"/>
                                  </w:divBdr>
                                  <w:divsChild>
                                    <w:div w:id="704908372">
                                      <w:marLeft w:val="0"/>
                                      <w:marRight w:val="0"/>
                                      <w:marTop w:val="0"/>
                                      <w:marBottom w:val="0"/>
                                      <w:divBdr>
                                        <w:top w:val="none" w:sz="0" w:space="0" w:color="auto"/>
                                        <w:left w:val="none" w:sz="0" w:space="0" w:color="auto"/>
                                        <w:bottom w:val="none" w:sz="0" w:space="0" w:color="auto"/>
                                        <w:right w:val="none" w:sz="0" w:space="0" w:color="auto"/>
                                      </w:divBdr>
                                      <w:divsChild>
                                        <w:div w:id="1899901213">
                                          <w:marLeft w:val="0"/>
                                          <w:marRight w:val="0"/>
                                          <w:marTop w:val="0"/>
                                          <w:marBottom w:val="0"/>
                                          <w:divBdr>
                                            <w:top w:val="none" w:sz="0" w:space="0" w:color="auto"/>
                                            <w:left w:val="none" w:sz="0" w:space="0" w:color="auto"/>
                                            <w:bottom w:val="none" w:sz="0" w:space="0" w:color="auto"/>
                                            <w:right w:val="none" w:sz="0" w:space="0" w:color="auto"/>
                                          </w:divBdr>
                                        </w:div>
                                      </w:divsChild>
                                    </w:div>
                                    <w:div w:id="20094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778">
                              <w:marLeft w:val="0"/>
                              <w:marRight w:val="0"/>
                              <w:marTop w:val="0"/>
                              <w:marBottom w:val="0"/>
                              <w:divBdr>
                                <w:top w:val="none" w:sz="0" w:space="0" w:color="auto"/>
                                <w:left w:val="none" w:sz="0" w:space="0" w:color="auto"/>
                                <w:bottom w:val="none" w:sz="0" w:space="0" w:color="auto"/>
                                <w:right w:val="none" w:sz="0" w:space="0" w:color="auto"/>
                              </w:divBdr>
                              <w:divsChild>
                                <w:div w:id="1444155735">
                                  <w:marLeft w:val="0"/>
                                  <w:marRight w:val="0"/>
                                  <w:marTop w:val="0"/>
                                  <w:marBottom w:val="0"/>
                                  <w:divBdr>
                                    <w:top w:val="none" w:sz="0" w:space="0" w:color="auto"/>
                                    <w:left w:val="none" w:sz="0" w:space="0" w:color="auto"/>
                                    <w:bottom w:val="none" w:sz="0" w:space="0" w:color="auto"/>
                                    <w:right w:val="none" w:sz="0" w:space="0" w:color="auto"/>
                                  </w:divBdr>
                                </w:div>
                                <w:div w:id="2018457557">
                                  <w:marLeft w:val="0"/>
                                  <w:marRight w:val="0"/>
                                  <w:marTop w:val="0"/>
                                  <w:marBottom w:val="0"/>
                                  <w:divBdr>
                                    <w:top w:val="none" w:sz="0" w:space="0" w:color="auto"/>
                                    <w:left w:val="none" w:sz="0" w:space="0" w:color="auto"/>
                                    <w:bottom w:val="none" w:sz="0" w:space="0" w:color="auto"/>
                                    <w:right w:val="none" w:sz="0" w:space="0" w:color="auto"/>
                                  </w:divBdr>
                                  <w:divsChild>
                                    <w:div w:id="2009091367">
                                      <w:marLeft w:val="0"/>
                                      <w:marRight w:val="0"/>
                                      <w:marTop w:val="0"/>
                                      <w:marBottom w:val="0"/>
                                      <w:divBdr>
                                        <w:top w:val="none" w:sz="0" w:space="0" w:color="auto"/>
                                        <w:left w:val="none" w:sz="0" w:space="0" w:color="auto"/>
                                        <w:bottom w:val="none" w:sz="0" w:space="0" w:color="auto"/>
                                        <w:right w:val="none" w:sz="0" w:space="0" w:color="auto"/>
                                      </w:divBdr>
                                      <w:divsChild>
                                        <w:div w:id="955796945">
                                          <w:marLeft w:val="0"/>
                                          <w:marRight w:val="0"/>
                                          <w:marTop w:val="0"/>
                                          <w:marBottom w:val="0"/>
                                          <w:divBdr>
                                            <w:top w:val="none" w:sz="0" w:space="0" w:color="auto"/>
                                            <w:left w:val="none" w:sz="0" w:space="0" w:color="auto"/>
                                            <w:bottom w:val="none" w:sz="0" w:space="0" w:color="auto"/>
                                            <w:right w:val="none" w:sz="0" w:space="0" w:color="auto"/>
                                          </w:divBdr>
                                        </w:div>
                                      </w:divsChild>
                                    </w:div>
                                    <w:div w:id="15670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5765">
                              <w:marLeft w:val="0"/>
                              <w:marRight w:val="0"/>
                              <w:marTop w:val="0"/>
                              <w:marBottom w:val="0"/>
                              <w:divBdr>
                                <w:top w:val="none" w:sz="0" w:space="0" w:color="auto"/>
                                <w:left w:val="none" w:sz="0" w:space="0" w:color="auto"/>
                                <w:bottom w:val="none" w:sz="0" w:space="0" w:color="auto"/>
                                <w:right w:val="none" w:sz="0" w:space="0" w:color="auto"/>
                              </w:divBdr>
                              <w:divsChild>
                                <w:div w:id="634139422">
                                  <w:marLeft w:val="0"/>
                                  <w:marRight w:val="0"/>
                                  <w:marTop w:val="0"/>
                                  <w:marBottom w:val="0"/>
                                  <w:divBdr>
                                    <w:top w:val="none" w:sz="0" w:space="0" w:color="auto"/>
                                    <w:left w:val="none" w:sz="0" w:space="0" w:color="auto"/>
                                    <w:bottom w:val="none" w:sz="0" w:space="0" w:color="auto"/>
                                    <w:right w:val="none" w:sz="0" w:space="0" w:color="auto"/>
                                  </w:divBdr>
                                </w:div>
                                <w:div w:id="2034071428">
                                  <w:marLeft w:val="0"/>
                                  <w:marRight w:val="0"/>
                                  <w:marTop w:val="0"/>
                                  <w:marBottom w:val="0"/>
                                  <w:divBdr>
                                    <w:top w:val="none" w:sz="0" w:space="0" w:color="auto"/>
                                    <w:left w:val="none" w:sz="0" w:space="0" w:color="auto"/>
                                    <w:bottom w:val="none" w:sz="0" w:space="0" w:color="auto"/>
                                    <w:right w:val="none" w:sz="0" w:space="0" w:color="auto"/>
                                  </w:divBdr>
                                  <w:divsChild>
                                    <w:div w:id="1483891428">
                                      <w:marLeft w:val="0"/>
                                      <w:marRight w:val="0"/>
                                      <w:marTop w:val="0"/>
                                      <w:marBottom w:val="0"/>
                                      <w:divBdr>
                                        <w:top w:val="none" w:sz="0" w:space="0" w:color="auto"/>
                                        <w:left w:val="none" w:sz="0" w:space="0" w:color="auto"/>
                                        <w:bottom w:val="none" w:sz="0" w:space="0" w:color="auto"/>
                                        <w:right w:val="none" w:sz="0" w:space="0" w:color="auto"/>
                                      </w:divBdr>
                                      <w:divsChild>
                                        <w:div w:id="501698995">
                                          <w:marLeft w:val="0"/>
                                          <w:marRight w:val="0"/>
                                          <w:marTop w:val="0"/>
                                          <w:marBottom w:val="0"/>
                                          <w:divBdr>
                                            <w:top w:val="none" w:sz="0" w:space="0" w:color="auto"/>
                                            <w:left w:val="none" w:sz="0" w:space="0" w:color="auto"/>
                                            <w:bottom w:val="none" w:sz="0" w:space="0" w:color="auto"/>
                                            <w:right w:val="none" w:sz="0" w:space="0" w:color="auto"/>
                                          </w:divBdr>
                                        </w:div>
                                      </w:divsChild>
                                    </w:div>
                                    <w:div w:id="1483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2998">
                              <w:marLeft w:val="0"/>
                              <w:marRight w:val="0"/>
                              <w:marTop w:val="0"/>
                              <w:marBottom w:val="0"/>
                              <w:divBdr>
                                <w:top w:val="none" w:sz="0" w:space="0" w:color="auto"/>
                                <w:left w:val="none" w:sz="0" w:space="0" w:color="auto"/>
                                <w:bottom w:val="none" w:sz="0" w:space="0" w:color="auto"/>
                                <w:right w:val="none" w:sz="0" w:space="0" w:color="auto"/>
                              </w:divBdr>
                              <w:divsChild>
                                <w:div w:id="409276875">
                                  <w:marLeft w:val="0"/>
                                  <w:marRight w:val="0"/>
                                  <w:marTop w:val="0"/>
                                  <w:marBottom w:val="0"/>
                                  <w:divBdr>
                                    <w:top w:val="none" w:sz="0" w:space="0" w:color="auto"/>
                                    <w:left w:val="none" w:sz="0" w:space="0" w:color="auto"/>
                                    <w:bottom w:val="none" w:sz="0" w:space="0" w:color="auto"/>
                                    <w:right w:val="none" w:sz="0" w:space="0" w:color="auto"/>
                                  </w:divBdr>
                                </w:div>
                                <w:div w:id="559095645">
                                  <w:marLeft w:val="0"/>
                                  <w:marRight w:val="0"/>
                                  <w:marTop w:val="0"/>
                                  <w:marBottom w:val="0"/>
                                  <w:divBdr>
                                    <w:top w:val="none" w:sz="0" w:space="0" w:color="auto"/>
                                    <w:left w:val="none" w:sz="0" w:space="0" w:color="auto"/>
                                    <w:bottom w:val="none" w:sz="0" w:space="0" w:color="auto"/>
                                    <w:right w:val="none" w:sz="0" w:space="0" w:color="auto"/>
                                  </w:divBdr>
                                  <w:divsChild>
                                    <w:div w:id="792794618">
                                      <w:marLeft w:val="0"/>
                                      <w:marRight w:val="0"/>
                                      <w:marTop w:val="0"/>
                                      <w:marBottom w:val="0"/>
                                      <w:divBdr>
                                        <w:top w:val="none" w:sz="0" w:space="0" w:color="auto"/>
                                        <w:left w:val="none" w:sz="0" w:space="0" w:color="auto"/>
                                        <w:bottom w:val="none" w:sz="0" w:space="0" w:color="auto"/>
                                        <w:right w:val="none" w:sz="0" w:space="0" w:color="auto"/>
                                      </w:divBdr>
                                      <w:divsChild>
                                        <w:div w:id="946887097">
                                          <w:marLeft w:val="0"/>
                                          <w:marRight w:val="0"/>
                                          <w:marTop w:val="0"/>
                                          <w:marBottom w:val="0"/>
                                          <w:divBdr>
                                            <w:top w:val="none" w:sz="0" w:space="0" w:color="auto"/>
                                            <w:left w:val="none" w:sz="0" w:space="0" w:color="auto"/>
                                            <w:bottom w:val="none" w:sz="0" w:space="0" w:color="auto"/>
                                            <w:right w:val="none" w:sz="0" w:space="0" w:color="auto"/>
                                          </w:divBdr>
                                        </w:div>
                                      </w:divsChild>
                                    </w:div>
                                    <w:div w:id="4875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4904">
                              <w:marLeft w:val="0"/>
                              <w:marRight w:val="0"/>
                              <w:marTop w:val="0"/>
                              <w:marBottom w:val="0"/>
                              <w:divBdr>
                                <w:top w:val="none" w:sz="0" w:space="0" w:color="auto"/>
                                <w:left w:val="none" w:sz="0" w:space="0" w:color="auto"/>
                                <w:bottom w:val="none" w:sz="0" w:space="0" w:color="auto"/>
                                <w:right w:val="none" w:sz="0" w:space="0" w:color="auto"/>
                              </w:divBdr>
                              <w:divsChild>
                                <w:div w:id="37055431">
                                  <w:marLeft w:val="0"/>
                                  <w:marRight w:val="0"/>
                                  <w:marTop w:val="0"/>
                                  <w:marBottom w:val="0"/>
                                  <w:divBdr>
                                    <w:top w:val="none" w:sz="0" w:space="0" w:color="auto"/>
                                    <w:left w:val="none" w:sz="0" w:space="0" w:color="auto"/>
                                    <w:bottom w:val="none" w:sz="0" w:space="0" w:color="auto"/>
                                    <w:right w:val="none" w:sz="0" w:space="0" w:color="auto"/>
                                  </w:divBdr>
                                </w:div>
                                <w:div w:id="1522158669">
                                  <w:marLeft w:val="0"/>
                                  <w:marRight w:val="0"/>
                                  <w:marTop w:val="0"/>
                                  <w:marBottom w:val="0"/>
                                  <w:divBdr>
                                    <w:top w:val="none" w:sz="0" w:space="0" w:color="auto"/>
                                    <w:left w:val="none" w:sz="0" w:space="0" w:color="auto"/>
                                    <w:bottom w:val="none" w:sz="0" w:space="0" w:color="auto"/>
                                    <w:right w:val="none" w:sz="0" w:space="0" w:color="auto"/>
                                  </w:divBdr>
                                  <w:divsChild>
                                    <w:div w:id="441532852">
                                      <w:marLeft w:val="0"/>
                                      <w:marRight w:val="0"/>
                                      <w:marTop w:val="0"/>
                                      <w:marBottom w:val="0"/>
                                      <w:divBdr>
                                        <w:top w:val="none" w:sz="0" w:space="0" w:color="auto"/>
                                        <w:left w:val="none" w:sz="0" w:space="0" w:color="auto"/>
                                        <w:bottom w:val="none" w:sz="0" w:space="0" w:color="auto"/>
                                        <w:right w:val="none" w:sz="0" w:space="0" w:color="auto"/>
                                      </w:divBdr>
                                      <w:divsChild>
                                        <w:div w:id="1606576816">
                                          <w:marLeft w:val="0"/>
                                          <w:marRight w:val="0"/>
                                          <w:marTop w:val="0"/>
                                          <w:marBottom w:val="0"/>
                                          <w:divBdr>
                                            <w:top w:val="none" w:sz="0" w:space="0" w:color="auto"/>
                                            <w:left w:val="none" w:sz="0" w:space="0" w:color="auto"/>
                                            <w:bottom w:val="none" w:sz="0" w:space="0" w:color="auto"/>
                                            <w:right w:val="none" w:sz="0" w:space="0" w:color="auto"/>
                                          </w:divBdr>
                                        </w:div>
                                      </w:divsChild>
                                    </w:div>
                                    <w:div w:id="951743739">
                                      <w:marLeft w:val="0"/>
                                      <w:marRight w:val="0"/>
                                      <w:marTop w:val="0"/>
                                      <w:marBottom w:val="0"/>
                                      <w:divBdr>
                                        <w:top w:val="none" w:sz="0" w:space="0" w:color="auto"/>
                                        <w:left w:val="none" w:sz="0" w:space="0" w:color="auto"/>
                                        <w:bottom w:val="none" w:sz="0" w:space="0" w:color="auto"/>
                                        <w:right w:val="none" w:sz="0" w:space="0" w:color="auto"/>
                                      </w:divBdr>
                                    </w:div>
                                  </w:divsChild>
                                </w:div>
                                <w:div w:id="1121342766">
                                  <w:marLeft w:val="0"/>
                                  <w:marRight w:val="0"/>
                                  <w:marTop w:val="0"/>
                                  <w:marBottom w:val="0"/>
                                  <w:divBdr>
                                    <w:top w:val="none" w:sz="0" w:space="0" w:color="auto"/>
                                    <w:left w:val="none" w:sz="0" w:space="0" w:color="auto"/>
                                    <w:bottom w:val="none" w:sz="0" w:space="0" w:color="auto"/>
                                    <w:right w:val="none" w:sz="0" w:space="0" w:color="auto"/>
                                  </w:divBdr>
                                </w:div>
                              </w:divsChild>
                            </w:div>
                            <w:div w:id="2011641029">
                              <w:marLeft w:val="0"/>
                              <w:marRight w:val="0"/>
                              <w:marTop w:val="0"/>
                              <w:marBottom w:val="0"/>
                              <w:divBdr>
                                <w:top w:val="none" w:sz="0" w:space="0" w:color="auto"/>
                                <w:left w:val="none" w:sz="0" w:space="0" w:color="auto"/>
                                <w:bottom w:val="none" w:sz="0" w:space="0" w:color="auto"/>
                                <w:right w:val="none" w:sz="0" w:space="0" w:color="auto"/>
                              </w:divBdr>
                              <w:divsChild>
                                <w:div w:id="1148937981">
                                  <w:marLeft w:val="0"/>
                                  <w:marRight w:val="0"/>
                                  <w:marTop w:val="0"/>
                                  <w:marBottom w:val="0"/>
                                  <w:divBdr>
                                    <w:top w:val="none" w:sz="0" w:space="0" w:color="auto"/>
                                    <w:left w:val="none" w:sz="0" w:space="0" w:color="auto"/>
                                    <w:bottom w:val="none" w:sz="0" w:space="0" w:color="auto"/>
                                    <w:right w:val="none" w:sz="0" w:space="0" w:color="auto"/>
                                  </w:divBdr>
                                </w:div>
                                <w:div w:id="1308393200">
                                  <w:marLeft w:val="0"/>
                                  <w:marRight w:val="0"/>
                                  <w:marTop w:val="0"/>
                                  <w:marBottom w:val="0"/>
                                  <w:divBdr>
                                    <w:top w:val="none" w:sz="0" w:space="0" w:color="auto"/>
                                    <w:left w:val="none" w:sz="0" w:space="0" w:color="auto"/>
                                    <w:bottom w:val="none" w:sz="0" w:space="0" w:color="auto"/>
                                    <w:right w:val="none" w:sz="0" w:space="0" w:color="auto"/>
                                  </w:divBdr>
                                  <w:divsChild>
                                    <w:div w:id="1880194061">
                                      <w:marLeft w:val="0"/>
                                      <w:marRight w:val="0"/>
                                      <w:marTop w:val="0"/>
                                      <w:marBottom w:val="0"/>
                                      <w:divBdr>
                                        <w:top w:val="none" w:sz="0" w:space="0" w:color="auto"/>
                                        <w:left w:val="none" w:sz="0" w:space="0" w:color="auto"/>
                                        <w:bottom w:val="none" w:sz="0" w:space="0" w:color="auto"/>
                                        <w:right w:val="none" w:sz="0" w:space="0" w:color="auto"/>
                                      </w:divBdr>
                                      <w:divsChild>
                                        <w:div w:id="539705621">
                                          <w:marLeft w:val="0"/>
                                          <w:marRight w:val="0"/>
                                          <w:marTop w:val="0"/>
                                          <w:marBottom w:val="0"/>
                                          <w:divBdr>
                                            <w:top w:val="none" w:sz="0" w:space="0" w:color="auto"/>
                                            <w:left w:val="none" w:sz="0" w:space="0" w:color="auto"/>
                                            <w:bottom w:val="none" w:sz="0" w:space="0" w:color="auto"/>
                                            <w:right w:val="none" w:sz="0" w:space="0" w:color="auto"/>
                                          </w:divBdr>
                                        </w:div>
                                      </w:divsChild>
                                    </w:div>
                                    <w:div w:id="9608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6180">
                              <w:marLeft w:val="0"/>
                              <w:marRight w:val="0"/>
                              <w:marTop w:val="0"/>
                              <w:marBottom w:val="0"/>
                              <w:divBdr>
                                <w:top w:val="none" w:sz="0" w:space="0" w:color="auto"/>
                                <w:left w:val="none" w:sz="0" w:space="0" w:color="auto"/>
                                <w:bottom w:val="none" w:sz="0" w:space="0" w:color="auto"/>
                                <w:right w:val="none" w:sz="0" w:space="0" w:color="auto"/>
                              </w:divBdr>
                              <w:divsChild>
                                <w:div w:id="1290434400">
                                  <w:marLeft w:val="0"/>
                                  <w:marRight w:val="0"/>
                                  <w:marTop w:val="0"/>
                                  <w:marBottom w:val="0"/>
                                  <w:divBdr>
                                    <w:top w:val="none" w:sz="0" w:space="0" w:color="auto"/>
                                    <w:left w:val="none" w:sz="0" w:space="0" w:color="auto"/>
                                    <w:bottom w:val="none" w:sz="0" w:space="0" w:color="auto"/>
                                    <w:right w:val="none" w:sz="0" w:space="0" w:color="auto"/>
                                  </w:divBdr>
                                  <w:divsChild>
                                    <w:div w:id="1636443105">
                                      <w:marLeft w:val="0"/>
                                      <w:marRight w:val="0"/>
                                      <w:marTop w:val="0"/>
                                      <w:marBottom w:val="0"/>
                                      <w:divBdr>
                                        <w:top w:val="none" w:sz="0" w:space="0" w:color="auto"/>
                                        <w:left w:val="none" w:sz="0" w:space="0" w:color="auto"/>
                                        <w:bottom w:val="none" w:sz="0" w:space="0" w:color="auto"/>
                                        <w:right w:val="none" w:sz="0" w:space="0" w:color="auto"/>
                                      </w:divBdr>
                                      <w:divsChild>
                                        <w:div w:id="338047626">
                                          <w:marLeft w:val="0"/>
                                          <w:marRight w:val="0"/>
                                          <w:marTop w:val="0"/>
                                          <w:marBottom w:val="0"/>
                                          <w:divBdr>
                                            <w:top w:val="none" w:sz="0" w:space="0" w:color="auto"/>
                                            <w:left w:val="none" w:sz="0" w:space="0" w:color="auto"/>
                                            <w:bottom w:val="none" w:sz="0" w:space="0" w:color="auto"/>
                                            <w:right w:val="none" w:sz="0" w:space="0" w:color="auto"/>
                                          </w:divBdr>
                                        </w:div>
                                      </w:divsChild>
                                    </w:div>
                                    <w:div w:id="18919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5257">
                              <w:marLeft w:val="0"/>
                              <w:marRight w:val="0"/>
                              <w:marTop w:val="0"/>
                              <w:marBottom w:val="0"/>
                              <w:divBdr>
                                <w:top w:val="none" w:sz="0" w:space="0" w:color="auto"/>
                                <w:left w:val="none" w:sz="0" w:space="0" w:color="auto"/>
                                <w:bottom w:val="none" w:sz="0" w:space="0" w:color="auto"/>
                                <w:right w:val="none" w:sz="0" w:space="0" w:color="auto"/>
                              </w:divBdr>
                              <w:divsChild>
                                <w:div w:id="1672678134">
                                  <w:marLeft w:val="0"/>
                                  <w:marRight w:val="0"/>
                                  <w:marTop w:val="0"/>
                                  <w:marBottom w:val="0"/>
                                  <w:divBdr>
                                    <w:top w:val="none" w:sz="0" w:space="0" w:color="auto"/>
                                    <w:left w:val="none" w:sz="0" w:space="0" w:color="auto"/>
                                    <w:bottom w:val="none" w:sz="0" w:space="0" w:color="auto"/>
                                    <w:right w:val="none" w:sz="0" w:space="0" w:color="auto"/>
                                  </w:divBdr>
                                  <w:divsChild>
                                    <w:div w:id="952325285">
                                      <w:marLeft w:val="0"/>
                                      <w:marRight w:val="0"/>
                                      <w:marTop w:val="0"/>
                                      <w:marBottom w:val="0"/>
                                      <w:divBdr>
                                        <w:top w:val="none" w:sz="0" w:space="0" w:color="auto"/>
                                        <w:left w:val="none" w:sz="0" w:space="0" w:color="auto"/>
                                        <w:bottom w:val="none" w:sz="0" w:space="0" w:color="auto"/>
                                        <w:right w:val="none" w:sz="0" w:space="0" w:color="auto"/>
                                      </w:divBdr>
                                      <w:divsChild>
                                        <w:div w:id="1376076656">
                                          <w:marLeft w:val="0"/>
                                          <w:marRight w:val="0"/>
                                          <w:marTop w:val="0"/>
                                          <w:marBottom w:val="0"/>
                                          <w:divBdr>
                                            <w:top w:val="none" w:sz="0" w:space="0" w:color="auto"/>
                                            <w:left w:val="none" w:sz="0" w:space="0" w:color="auto"/>
                                            <w:bottom w:val="none" w:sz="0" w:space="0" w:color="auto"/>
                                            <w:right w:val="none" w:sz="0" w:space="0" w:color="auto"/>
                                          </w:divBdr>
                                        </w:div>
                                      </w:divsChild>
                                    </w:div>
                                    <w:div w:id="1337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9304">
                              <w:marLeft w:val="0"/>
                              <w:marRight w:val="0"/>
                              <w:marTop w:val="0"/>
                              <w:marBottom w:val="0"/>
                              <w:divBdr>
                                <w:top w:val="none" w:sz="0" w:space="0" w:color="auto"/>
                                <w:left w:val="none" w:sz="0" w:space="0" w:color="auto"/>
                                <w:bottom w:val="none" w:sz="0" w:space="0" w:color="auto"/>
                                <w:right w:val="none" w:sz="0" w:space="0" w:color="auto"/>
                              </w:divBdr>
                              <w:divsChild>
                                <w:div w:id="737629658">
                                  <w:marLeft w:val="0"/>
                                  <w:marRight w:val="0"/>
                                  <w:marTop w:val="0"/>
                                  <w:marBottom w:val="0"/>
                                  <w:divBdr>
                                    <w:top w:val="none" w:sz="0" w:space="0" w:color="auto"/>
                                    <w:left w:val="none" w:sz="0" w:space="0" w:color="auto"/>
                                    <w:bottom w:val="none" w:sz="0" w:space="0" w:color="auto"/>
                                    <w:right w:val="none" w:sz="0" w:space="0" w:color="auto"/>
                                  </w:divBdr>
                                  <w:divsChild>
                                    <w:div w:id="909536070">
                                      <w:marLeft w:val="0"/>
                                      <w:marRight w:val="0"/>
                                      <w:marTop w:val="0"/>
                                      <w:marBottom w:val="0"/>
                                      <w:divBdr>
                                        <w:top w:val="none" w:sz="0" w:space="0" w:color="auto"/>
                                        <w:left w:val="none" w:sz="0" w:space="0" w:color="auto"/>
                                        <w:bottom w:val="none" w:sz="0" w:space="0" w:color="auto"/>
                                        <w:right w:val="none" w:sz="0" w:space="0" w:color="auto"/>
                                      </w:divBdr>
                                      <w:divsChild>
                                        <w:div w:id="1384014286">
                                          <w:marLeft w:val="0"/>
                                          <w:marRight w:val="0"/>
                                          <w:marTop w:val="0"/>
                                          <w:marBottom w:val="0"/>
                                          <w:divBdr>
                                            <w:top w:val="none" w:sz="0" w:space="0" w:color="auto"/>
                                            <w:left w:val="none" w:sz="0" w:space="0" w:color="auto"/>
                                            <w:bottom w:val="none" w:sz="0" w:space="0" w:color="auto"/>
                                            <w:right w:val="none" w:sz="0" w:space="0" w:color="auto"/>
                                          </w:divBdr>
                                        </w:div>
                                      </w:divsChild>
                                    </w:div>
                                    <w:div w:id="20933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1584">
                              <w:marLeft w:val="0"/>
                              <w:marRight w:val="0"/>
                              <w:marTop w:val="0"/>
                              <w:marBottom w:val="0"/>
                              <w:divBdr>
                                <w:top w:val="none" w:sz="0" w:space="0" w:color="auto"/>
                                <w:left w:val="none" w:sz="0" w:space="0" w:color="auto"/>
                                <w:bottom w:val="none" w:sz="0" w:space="0" w:color="auto"/>
                                <w:right w:val="none" w:sz="0" w:space="0" w:color="auto"/>
                              </w:divBdr>
                              <w:divsChild>
                                <w:div w:id="1411924431">
                                  <w:marLeft w:val="0"/>
                                  <w:marRight w:val="0"/>
                                  <w:marTop w:val="0"/>
                                  <w:marBottom w:val="0"/>
                                  <w:divBdr>
                                    <w:top w:val="none" w:sz="0" w:space="0" w:color="auto"/>
                                    <w:left w:val="none" w:sz="0" w:space="0" w:color="auto"/>
                                    <w:bottom w:val="none" w:sz="0" w:space="0" w:color="auto"/>
                                    <w:right w:val="none" w:sz="0" w:space="0" w:color="auto"/>
                                  </w:divBdr>
                                  <w:divsChild>
                                    <w:div w:id="531499579">
                                      <w:marLeft w:val="0"/>
                                      <w:marRight w:val="0"/>
                                      <w:marTop w:val="0"/>
                                      <w:marBottom w:val="0"/>
                                      <w:divBdr>
                                        <w:top w:val="none" w:sz="0" w:space="0" w:color="auto"/>
                                        <w:left w:val="none" w:sz="0" w:space="0" w:color="auto"/>
                                        <w:bottom w:val="none" w:sz="0" w:space="0" w:color="auto"/>
                                        <w:right w:val="none" w:sz="0" w:space="0" w:color="auto"/>
                                      </w:divBdr>
                                      <w:divsChild>
                                        <w:div w:id="1289510099">
                                          <w:marLeft w:val="0"/>
                                          <w:marRight w:val="0"/>
                                          <w:marTop w:val="0"/>
                                          <w:marBottom w:val="0"/>
                                          <w:divBdr>
                                            <w:top w:val="none" w:sz="0" w:space="0" w:color="auto"/>
                                            <w:left w:val="none" w:sz="0" w:space="0" w:color="auto"/>
                                            <w:bottom w:val="none" w:sz="0" w:space="0" w:color="auto"/>
                                            <w:right w:val="none" w:sz="0" w:space="0" w:color="auto"/>
                                          </w:divBdr>
                                        </w:div>
                                      </w:divsChild>
                                    </w:div>
                                    <w:div w:id="1911429551">
                                      <w:marLeft w:val="0"/>
                                      <w:marRight w:val="0"/>
                                      <w:marTop w:val="0"/>
                                      <w:marBottom w:val="0"/>
                                      <w:divBdr>
                                        <w:top w:val="none" w:sz="0" w:space="0" w:color="auto"/>
                                        <w:left w:val="none" w:sz="0" w:space="0" w:color="auto"/>
                                        <w:bottom w:val="none" w:sz="0" w:space="0" w:color="auto"/>
                                        <w:right w:val="none" w:sz="0" w:space="0" w:color="auto"/>
                                      </w:divBdr>
                                    </w:div>
                                  </w:divsChild>
                                </w:div>
                                <w:div w:id="740100016">
                                  <w:marLeft w:val="0"/>
                                  <w:marRight w:val="0"/>
                                  <w:marTop w:val="0"/>
                                  <w:marBottom w:val="0"/>
                                  <w:divBdr>
                                    <w:top w:val="none" w:sz="0" w:space="0" w:color="auto"/>
                                    <w:left w:val="none" w:sz="0" w:space="0" w:color="auto"/>
                                    <w:bottom w:val="none" w:sz="0" w:space="0" w:color="auto"/>
                                    <w:right w:val="none" w:sz="0" w:space="0" w:color="auto"/>
                                  </w:divBdr>
                                </w:div>
                              </w:divsChild>
                            </w:div>
                            <w:div w:id="1120957903">
                              <w:marLeft w:val="0"/>
                              <w:marRight w:val="0"/>
                              <w:marTop w:val="0"/>
                              <w:marBottom w:val="0"/>
                              <w:divBdr>
                                <w:top w:val="none" w:sz="0" w:space="0" w:color="auto"/>
                                <w:left w:val="none" w:sz="0" w:space="0" w:color="auto"/>
                                <w:bottom w:val="none" w:sz="0" w:space="0" w:color="auto"/>
                                <w:right w:val="none" w:sz="0" w:space="0" w:color="auto"/>
                              </w:divBdr>
                              <w:divsChild>
                                <w:div w:id="694188182">
                                  <w:marLeft w:val="0"/>
                                  <w:marRight w:val="0"/>
                                  <w:marTop w:val="0"/>
                                  <w:marBottom w:val="0"/>
                                  <w:divBdr>
                                    <w:top w:val="none" w:sz="0" w:space="0" w:color="auto"/>
                                    <w:left w:val="none" w:sz="0" w:space="0" w:color="auto"/>
                                    <w:bottom w:val="none" w:sz="0" w:space="0" w:color="auto"/>
                                    <w:right w:val="none" w:sz="0" w:space="0" w:color="auto"/>
                                  </w:divBdr>
                                  <w:divsChild>
                                    <w:div w:id="551425377">
                                      <w:marLeft w:val="0"/>
                                      <w:marRight w:val="0"/>
                                      <w:marTop w:val="0"/>
                                      <w:marBottom w:val="0"/>
                                      <w:divBdr>
                                        <w:top w:val="none" w:sz="0" w:space="0" w:color="auto"/>
                                        <w:left w:val="none" w:sz="0" w:space="0" w:color="auto"/>
                                        <w:bottom w:val="none" w:sz="0" w:space="0" w:color="auto"/>
                                        <w:right w:val="none" w:sz="0" w:space="0" w:color="auto"/>
                                      </w:divBdr>
                                      <w:divsChild>
                                        <w:div w:id="1028140246">
                                          <w:marLeft w:val="0"/>
                                          <w:marRight w:val="0"/>
                                          <w:marTop w:val="0"/>
                                          <w:marBottom w:val="0"/>
                                          <w:divBdr>
                                            <w:top w:val="none" w:sz="0" w:space="0" w:color="auto"/>
                                            <w:left w:val="none" w:sz="0" w:space="0" w:color="auto"/>
                                            <w:bottom w:val="none" w:sz="0" w:space="0" w:color="auto"/>
                                            <w:right w:val="none" w:sz="0" w:space="0" w:color="auto"/>
                                          </w:divBdr>
                                        </w:div>
                                      </w:divsChild>
                                    </w:div>
                                    <w:div w:id="11186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5216">
                              <w:marLeft w:val="0"/>
                              <w:marRight w:val="0"/>
                              <w:marTop w:val="0"/>
                              <w:marBottom w:val="0"/>
                              <w:divBdr>
                                <w:top w:val="none" w:sz="0" w:space="0" w:color="auto"/>
                                <w:left w:val="none" w:sz="0" w:space="0" w:color="auto"/>
                                <w:bottom w:val="none" w:sz="0" w:space="0" w:color="auto"/>
                                <w:right w:val="none" w:sz="0" w:space="0" w:color="auto"/>
                              </w:divBdr>
                              <w:divsChild>
                                <w:div w:id="67071431">
                                  <w:marLeft w:val="0"/>
                                  <w:marRight w:val="0"/>
                                  <w:marTop w:val="0"/>
                                  <w:marBottom w:val="0"/>
                                  <w:divBdr>
                                    <w:top w:val="none" w:sz="0" w:space="0" w:color="auto"/>
                                    <w:left w:val="none" w:sz="0" w:space="0" w:color="auto"/>
                                    <w:bottom w:val="none" w:sz="0" w:space="0" w:color="auto"/>
                                    <w:right w:val="none" w:sz="0" w:space="0" w:color="auto"/>
                                  </w:divBdr>
                                  <w:divsChild>
                                    <w:div w:id="76024158">
                                      <w:marLeft w:val="0"/>
                                      <w:marRight w:val="0"/>
                                      <w:marTop w:val="0"/>
                                      <w:marBottom w:val="0"/>
                                      <w:divBdr>
                                        <w:top w:val="none" w:sz="0" w:space="0" w:color="auto"/>
                                        <w:left w:val="none" w:sz="0" w:space="0" w:color="auto"/>
                                        <w:bottom w:val="none" w:sz="0" w:space="0" w:color="auto"/>
                                        <w:right w:val="none" w:sz="0" w:space="0" w:color="auto"/>
                                      </w:divBdr>
                                      <w:divsChild>
                                        <w:div w:id="992412305">
                                          <w:marLeft w:val="0"/>
                                          <w:marRight w:val="0"/>
                                          <w:marTop w:val="0"/>
                                          <w:marBottom w:val="0"/>
                                          <w:divBdr>
                                            <w:top w:val="none" w:sz="0" w:space="0" w:color="auto"/>
                                            <w:left w:val="none" w:sz="0" w:space="0" w:color="auto"/>
                                            <w:bottom w:val="none" w:sz="0" w:space="0" w:color="auto"/>
                                            <w:right w:val="none" w:sz="0" w:space="0" w:color="auto"/>
                                          </w:divBdr>
                                        </w:div>
                                      </w:divsChild>
                                    </w:div>
                                    <w:div w:id="1545217100">
                                      <w:marLeft w:val="0"/>
                                      <w:marRight w:val="0"/>
                                      <w:marTop w:val="0"/>
                                      <w:marBottom w:val="0"/>
                                      <w:divBdr>
                                        <w:top w:val="none" w:sz="0" w:space="0" w:color="auto"/>
                                        <w:left w:val="none" w:sz="0" w:space="0" w:color="auto"/>
                                        <w:bottom w:val="none" w:sz="0" w:space="0" w:color="auto"/>
                                        <w:right w:val="none" w:sz="0" w:space="0" w:color="auto"/>
                                      </w:divBdr>
                                    </w:div>
                                  </w:divsChild>
                                </w:div>
                                <w:div w:id="199904566">
                                  <w:marLeft w:val="0"/>
                                  <w:marRight w:val="0"/>
                                  <w:marTop w:val="0"/>
                                  <w:marBottom w:val="0"/>
                                  <w:divBdr>
                                    <w:top w:val="none" w:sz="0" w:space="0" w:color="auto"/>
                                    <w:left w:val="none" w:sz="0" w:space="0" w:color="auto"/>
                                    <w:bottom w:val="none" w:sz="0" w:space="0" w:color="auto"/>
                                    <w:right w:val="none" w:sz="0" w:space="0" w:color="auto"/>
                                  </w:divBdr>
                                </w:div>
                              </w:divsChild>
                            </w:div>
                            <w:div w:id="1645546900">
                              <w:marLeft w:val="0"/>
                              <w:marRight w:val="0"/>
                              <w:marTop w:val="0"/>
                              <w:marBottom w:val="0"/>
                              <w:divBdr>
                                <w:top w:val="none" w:sz="0" w:space="0" w:color="auto"/>
                                <w:left w:val="none" w:sz="0" w:space="0" w:color="auto"/>
                                <w:bottom w:val="none" w:sz="0" w:space="0" w:color="auto"/>
                                <w:right w:val="none" w:sz="0" w:space="0" w:color="auto"/>
                              </w:divBdr>
                              <w:divsChild>
                                <w:div w:id="1532112353">
                                  <w:marLeft w:val="0"/>
                                  <w:marRight w:val="0"/>
                                  <w:marTop w:val="0"/>
                                  <w:marBottom w:val="0"/>
                                  <w:divBdr>
                                    <w:top w:val="none" w:sz="0" w:space="0" w:color="auto"/>
                                    <w:left w:val="none" w:sz="0" w:space="0" w:color="auto"/>
                                    <w:bottom w:val="none" w:sz="0" w:space="0" w:color="auto"/>
                                    <w:right w:val="none" w:sz="0" w:space="0" w:color="auto"/>
                                  </w:divBdr>
                                  <w:divsChild>
                                    <w:div w:id="2105223903">
                                      <w:marLeft w:val="0"/>
                                      <w:marRight w:val="0"/>
                                      <w:marTop w:val="0"/>
                                      <w:marBottom w:val="0"/>
                                      <w:divBdr>
                                        <w:top w:val="none" w:sz="0" w:space="0" w:color="auto"/>
                                        <w:left w:val="none" w:sz="0" w:space="0" w:color="auto"/>
                                        <w:bottom w:val="none" w:sz="0" w:space="0" w:color="auto"/>
                                        <w:right w:val="none" w:sz="0" w:space="0" w:color="auto"/>
                                      </w:divBdr>
                                      <w:divsChild>
                                        <w:div w:id="1554466220">
                                          <w:marLeft w:val="0"/>
                                          <w:marRight w:val="0"/>
                                          <w:marTop w:val="0"/>
                                          <w:marBottom w:val="0"/>
                                          <w:divBdr>
                                            <w:top w:val="none" w:sz="0" w:space="0" w:color="auto"/>
                                            <w:left w:val="none" w:sz="0" w:space="0" w:color="auto"/>
                                            <w:bottom w:val="none" w:sz="0" w:space="0" w:color="auto"/>
                                            <w:right w:val="none" w:sz="0" w:space="0" w:color="auto"/>
                                          </w:divBdr>
                                        </w:div>
                                      </w:divsChild>
                                    </w:div>
                                    <w:div w:id="1191869918">
                                      <w:marLeft w:val="0"/>
                                      <w:marRight w:val="0"/>
                                      <w:marTop w:val="0"/>
                                      <w:marBottom w:val="0"/>
                                      <w:divBdr>
                                        <w:top w:val="none" w:sz="0" w:space="0" w:color="auto"/>
                                        <w:left w:val="none" w:sz="0" w:space="0" w:color="auto"/>
                                        <w:bottom w:val="none" w:sz="0" w:space="0" w:color="auto"/>
                                        <w:right w:val="none" w:sz="0" w:space="0" w:color="auto"/>
                                      </w:divBdr>
                                    </w:div>
                                  </w:divsChild>
                                </w:div>
                                <w:div w:id="530218592">
                                  <w:marLeft w:val="0"/>
                                  <w:marRight w:val="0"/>
                                  <w:marTop w:val="0"/>
                                  <w:marBottom w:val="0"/>
                                  <w:divBdr>
                                    <w:top w:val="none" w:sz="0" w:space="0" w:color="auto"/>
                                    <w:left w:val="none" w:sz="0" w:space="0" w:color="auto"/>
                                    <w:bottom w:val="none" w:sz="0" w:space="0" w:color="auto"/>
                                    <w:right w:val="none" w:sz="0" w:space="0" w:color="auto"/>
                                  </w:divBdr>
                                </w:div>
                              </w:divsChild>
                            </w:div>
                            <w:div w:id="1731032401">
                              <w:marLeft w:val="0"/>
                              <w:marRight w:val="0"/>
                              <w:marTop w:val="0"/>
                              <w:marBottom w:val="0"/>
                              <w:divBdr>
                                <w:top w:val="none" w:sz="0" w:space="0" w:color="auto"/>
                                <w:left w:val="none" w:sz="0" w:space="0" w:color="auto"/>
                                <w:bottom w:val="none" w:sz="0" w:space="0" w:color="auto"/>
                                <w:right w:val="none" w:sz="0" w:space="0" w:color="auto"/>
                              </w:divBdr>
                              <w:divsChild>
                                <w:div w:id="1945527966">
                                  <w:marLeft w:val="0"/>
                                  <w:marRight w:val="0"/>
                                  <w:marTop w:val="0"/>
                                  <w:marBottom w:val="0"/>
                                  <w:divBdr>
                                    <w:top w:val="none" w:sz="0" w:space="0" w:color="auto"/>
                                    <w:left w:val="none" w:sz="0" w:space="0" w:color="auto"/>
                                    <w:bottom w:val="none" w:sz="0" w:space="0" w:color="auto"/>
                                    <w:right w:val="none" w:sz="0" w:space="0" w:color="auto"/>
                                  </w:divBdr>
                                  <w:divsChild>
                                    <w:div w:id="1553157576">
                                      <w:marLeft w:val="0"/>
                                      <w:marRight w:val="0"/>
                                      <w:marTop w:val="0"/>
                                      <w:marBottom w:val="0"/>
                                      <w:divBdr>
                                        <w:top w:val="none" w:sz="0" w:space="0" w:color="auto"/>
                                        <w:left w:val="none" w:sz="0" w:space="0" w:color="auto"/>
                                        <w:bottom w:val="none" w:sz="0" w:space="0" w:color="auto"/>
                                        <w:right w:val="none" w:sz="0" w:space="0" w:color="auto"/>
                                      </w:divBdr>
                                      <w:divsChild>
                                        <w:div w:id="39519818">
                                          <w:marLeft w:val="0"/>
                                          <w:marRight w:val="0"/>
                                          <w:marTop w:val="0"/>
                                          <w:marBottom w:val="0"/>
                                          <w:divBdr>
                                            <w:top w:val="none" w:sz="0" w:space="0" w:color="auto"/>
                                            <w:left w:val="none" w:sz="0" w:space="0" w:color="auto"/>
                                            <w:bottom w:val="none" w:sz="0" w:space="0" w:color="auto"/>
                                            <w:right w:val="none" w:sz="0" w:space="0" w:color="auto"/>
                                          </w:divBdr>
                                        </w:div>
                                      </w:divsChild>
                                    </w:div>
                                    <w:div w:id="267547739">
                                      <w:marLeft w:val="0"/>
                                      <w:marRight w:val="0"/>
                                      <w:marTop w:val="0"/>
                                      <w:marBottom w:val="0"/>
                                      <w:divBdr>
                                        <w:top w:val="none" w:sz="0" w:space="0" w:color="auto"/>
                                        <w:left w:val="none" w:sz="0" w:space="0" w:color="auto"/>
                                        <w:bottom w:val="none" w:sz="0" w:space="0" w:color="auto"/>
                                        <w:right w:val="none" w:sz="0" w:space="0" w:color="auto"/>
                                      </w:divBdr>
                                    </w:div>
                                  </w:divsChild>
                                </w:div>
                                <w:div w:id="1483086816">
                                  <w:marLeft w:val="0"/>
                                  <w:marRight w:val="0"/>
                                  <w:marTop w:val="0"/>
                                  <w:marBottom w:val="0"/>
                                  <w:divBdr>
                                    <w:top w:val="none" w:sz="0" w:space="0" w:color="auto"/>
                                    <w:left w:val="none" w:sz="0" w:space="0" w:color="auto"/>
                                    <w:bottom w:val="none" w:sz="0" w:space="0" w:color="auto"/>
                                    <w:right w:val="none" w:sz="0" w:space="0" w:color="auto"/>
                                  </w:divBdr>
                                </w:div>
                              </w:divsChild>
                            </w:div>
                            <w:div w:id="1019815114">
                              <w:marLeft w:val="0"/>
                              <w:marRight w:val="0"/>
                              <w:marTop w:val="0"/>
                              <w:marBottom w:val="0"/>
                              <w:divBdr>
                                <w:top w:val="none" w:sz="0" w:space="0" w:color="auto"/>
                                <w:left w:val="none" w:sz="0" w:space="0" w:color="auto"/>
                                <w:bottom w:val="none" w:sz="0" w:space="0" w:color="auto"/>
                                <w:right w:val="none" w:sz="0" w:space="0" w:color="auto"/>
                              </w:divBdr>
                              <w:divsChild>
                                <w:div w:id="1762481578">
                                  <w:marLeft w:val="0"/>
                                  <w:marRight w:val="0"/>
                                  <w:marTop w:val="0"/>
                                  <w:marBottom w:val="0"/>
                                  <w:divBdr>
                                    <w:top w:val="none" w:sz="0" w:space="0" w:color="auto"/>
                                    <w:left w:val="none" w:sz="0" w:space="0" w:color="auto"/>
                                    <w:bottom w:val="none" w:sz="0" w:space="0" w:color="auto"/>
                                    <w:right w:val="none" w:sz="0" w:space="0" w:color="auto"/>
                                  </w:divBdr>
                                  <w:divsChild>
                                    <w:div w:id="1429082193">
                                      <w:marLeft w:val="0"/>
                                      <w:marRight w:val="0"/>
                                      <w:marTop w:val="0"/>
                                      <w:marBottom w:val="0"/>
                                      <w:divBdr>
                                        <w:top w:val="none" w:sz="0" w:space="0" w:color="auto"/>
                                        <w:left w:val="none" w:sz="0" w:space="0" w:color="auto"/>
                                        <w:bottom w:val="none" w:sz="0" w:space="0" w:color="auto"/>
                                        <w:right w:val="none" w:sz="0" w:space="0" w:color="auto"/>
                                      </w:divBdr>
                                      <w:divsChild>
                                        <w:div w:id="1529369318">
                                          <w:marLeft w:val="0"/>
                                          <w:marRight w:val="0"/>
                                          <w:marTop w:val="0"/>
                                          <w:marBottom w:val="0"/>
                                          <w:divBdr>
                                            <w:top w:val="none" w:sz="0" w:space="0" w:color="auto"/>
                                            <w:left w:val="none" w:sz="0" w:space="0" w:color="auto"/>
                                            <w:bottom w:val="none" w:sz="0" w:space="0" w:color="auto"/>
                                            <w:right w:val="none" w:sz="0" w:space="0" w:color="auto"/>
                                          </w:divBdr>
                                        </w:div>
                                      </w:divsChild>
                                    </w:div>
                                    <w:div w:id="1885408233">
                                      <w:marLeft w:val="0"/>
                                      <w:marRight w:val="0"/>
                                      <w:marTop w:val="0"/>
                                      <w:marBottom w:val="0"/>
                                      <w:divBdr>
                                        <w:top w:val="none" w:sz="0" w:space="0" w:color="auto"/>
                                        <w:left w:val="none" w:sz="0" w:space="0" w:color="auto"/>
                                        <w:bottom w:val="none" w:sz="0" w:space="0" w:color="auto"/>
                                        <w:right w:val="none" w:sz="0" w:space="0" w:color="auto"/>
                                      </w:divBdr>
                                    </w:div>
                                  </w:divsChild>
                                </w:div>
                                <w:div w:id="1919754160">
                                  <w:marLeft w:val="0"/>
                                  <w:marRight w:val="0"/>
                                  <w:marTop w:val="0"/>
                                  <w:marBottom w:val="0"/>
                                  <w:divBdr>
                                    <w:top w:val="none" w:sz="0" w:space="0" w:color="auto"/>
                                    <w:left w:val="none" w:sz="0" w:space="0" w:color="auto"/>
                                    <w:bottom w:val="none" w:sz="0" w:space="0" w:color="auto"/>
                                    <w:right w:val="none" w:sz="0" w:space="0" w:color="auto"/>
                                  </w:divBdr>
                                </w:div>
                              </w:divsChild>
                            </w:div>
                            <w:div w:id="1398044431">
                              <w:marLeft w:val="0"/>
                              <w:marRight w:val="0"/>
                              <w:marTop w:val="0"/>
                              <w:marBottom w:val="0"/>
                              <w:divBdr>
                                <w:top w:val="none" w:sz="0" w:space="0" w:color="auto"/>
                                <w:left w:val="none" w:sz="0" w:space="0" w:color="auto"/>
                                <w:bottom w:val="none" w:sz="0" w:space="0" w:color="auto"/>
                                <w:right w:val="none" w:sz="0" w:space="0" w:color="auto"/>
                              </w:divBdr>
                              <w:divsChild>
                                <w:div w:id="1464696417">
                                  <w:marLeft w:val="0"/>
                                  <w:marRight w:val="0"/>
                                  <w:marTop w:val="0"/>
                                  <w:marBottom w:val="0"/>
                                  <w:divBdr>
                                    <w:top w:val="none" w:sz="0" w:space="0" w:color="auto"/>
                                    <w:left w:val="none" w:sz="0" w:space="0" w:color="auto"/>
                                    <w:bottom w:val="none" w:sz="0" w:space="0" w:color="auto"/>
                                    <w:right w:val="none" w:sz="0" w:space="0" w:color="auto"/>
                                  </w:divBdr>
                                  <w:divsChild>
                                    <w:div w:id="314721412">
                                      <w:marLeft w:val="0"/>
                                      <w:marRight w:val="0"/>
                                      <w:marTop w:val="0"/>
                                      <w:marBottom w:val="0"/>
                                      <w:divBdr>
                                        <w:top w:val="none" w:sz="0" w:space="0" w:color="auto"/>
                                        <w:left w:val="none" w:sz="0" w:space="0" w:color="auto"/>
                                        <w:bottom w:val="none" w:sz="0" w:space="0" w:color="auto"/>
                                        <w:right w:val="none" w:sz="0" w:space="0" w:color="auto"/>
                                      </w:divBdr>
                                      <w:divsChild>
                                        <w:div w:id="1526946970">
                                          <w:marLeft w:val="0"/>
                                          <w:marRight w:val="0"/>
                                          <w:marTop w:val="0"/>
                                          <w:marBottom w:val="0"/>
                                          <w:divBdr>
                                            <w:top w:val="none" w:sz="0" w:space="0" w:color="auto"/>
                                            <w:left w:val="none" w:sz="0" w:space="0" w:color="auto"/>
                                            <w:bottom w:val="none" w:sz="0" w:space="0" w:color="auto"/>
                                            <w:right w:val="none" w:sz="0" w:space="0" w:color="auto"/>
                                          </w:divBdr>
                                        </w:div>
                                      </w:divsChild>
                                    </w:div>
                                    <w:div w:id="484130946">
                                      <w:marLeft w:val="0"/>
                                      <w:marRight w:val="0"/>
                                      <w:marTop w:val="0"/>
                                      <w:marBottom w:val="0"/>
                                      <w:divBdr>
                                        <w:top w:val="none" w:sz="0" w:space="0" w:color="auto"/>
                                        <w:left w:val="none" w:sz="0" w:space="0" w:color="auto"/>
                                        <w:bottom w:val="none" w:sz="0" w:space="0" w:color="auto"/>
                                        <w:right w:val="none" w:sz="0" w:space="0" w:color="auto"/>
                                      </w:divBdr>
                                    </w:div>
                                  </w:divsChild>
                                </w:div>
                                <w:div w:id="18453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84863">
                      <w:marLeft w:val="0"/>
                      <w:marRight w:val="0"/>
                      <w:marTop w:val="0"/>
                      <w:marBottom w:val="0"/>
                      <w:divBdr>
                        <w:top w:val="none" w:sz="0" w:space="0" w:color="auto"/>
                        <w:left w:val="none" w:sz="0" w:space="0" w:color="auto"/>
                        <w:bottom w:val="none" w:sz="0" w:space="0" w:color="auto"/>
                        <w:right w:val="none" w:sz="0" w:space="0" w:color="auto"/>
                      </w:divBdr>
                      <w:divsChild>
                        <w:div w:id="2146970035">
                          <w:marLeft w:val="0"/>
                          <w:marRight w:val="0"/>
                          <w:marTop w:val="0"/>
                          <w:marBottom w:val="0"/>
                          <w:divBdr>
                            <w:top w:val="none" w:sz="0" w:space="0" w:color="auto"/>
                            <w:left w:val="none" w:sz="0" w:space="0" w:color="auto"/>
                            <w:bottom w:val="none" w:sz="0" w:space="0" w:color="auto"/>
                            <w:right w:val="none" w:sz="0" w:space="0" w:color="auto"/>
                          </w:divBdr>
                          <w:divsChild>
                            <w:div w:id="9052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53639">
      <w:bodyDiv w:val="1"/>
      <w:marLeft w:val="0"/>
      <w:marRight w:val="0"/>
      <w:marTop w:val="0"/>
      <w:marBottom w:val="0"/>
      <w:divBdr>
        <w:top w:val="none" w:sz="0" w:space="0" w:color="auto"/>
        <w:left w:val="none" w:sz="0" w:space="0" w:color="auto"/>
        <w:bottom w:val="none" w:sz="0" w:space="0" w:color="auto"/>
        <w:right w:val="none" w:sz="0" w:space="0" w:color="auto"/>
      </w:divBdr>
      <w:divsChild>
        <w:div w:id="1673485141">
          <w:marLeft w:val="0"/>
          <w:marRight w:val="0"/>
          <w:marTop w:val="0"/>
          <w:marBottom w:val="0"/>
          <w:divBdr>
            <w:top w:val="none" w:sz="0" w:space="0" w:color="auto"/>
            <w:left w:val="none" w:sz="0" w:space="0" w:color="auto"/>
            <w:bottom w:val="none" w:sz="0" w:space="0" w:color="auto"/>
            <w:right w:val="none" w:sz="0" w:space="0" w:color="auto"/>
          </w:divBdr>
          <w:divsChild>
            <w:div w:id="1507940507">
              <w:marLeft w:val="0"/>
              <w:marRight w:val="0"/>
              <w:marTop w:val="0"/>
              <w:marBottom w:val="0"/>
              <w:divBdr>
                <w:top w:val="none" w:sz="0" w:space="0" w:color="auto"/>
                <w:left w:val="none" w:sz="0" w:space="0" w:color="auto"/>
                <w:bottom w:val="none" w:sz="0" w:space="0" w:color="auto"/>
                <w:right w:val="none" w:sz="0" w:space="0" w:color="auto"/>
              </w:divBdr>
              <w:divsChild>
                <w:div w:id="569466670">
                  <w:marLeft w:val="0"/>
                  <w:marRight w:val="0"/>
                  <w:marTop w:val="0"/>
                  <w:marBottom w:val="0"/>
                  <w:divBdr>
                    <w:top w:val="none" w:sz="0" w:space="0" w:color="auto"/>
                    <w:left w:val="none" w:sz="0" w:space="0" w:color="auto"/>
                    <w:bottom w:val="none" w:sz="0" w:space="0" w:color="auto"/>
                    <w:right w:val="none" w:sz="0" w:space="0" w:color="auto"/>
                  </w:divBdr>
                  <w:divsChild>
                    <w:div w:id="1045443522">
                      <w:marLeft w:val="0"/>
                      <w:marRight w:val="0"/>
                      <w:marTop w:val="0"/>
                      <w:marBottom w:val="0"/>
                      <w:divBdr>
                        <w:top w:val="none" w:sz="0" w:space="0" w:color="auto"/>
                        <w:left w:val="none" w:sz="0" w:space="0" w:color="auto"/>
                        <w:bottom w:val="none" w:sz="0" w:space="0" w:color="auto"/>
                        <w:right w:val="none" w:sz="0" w:space="0" w:color="auto"/>
                      </w:divBdr>
                      <w:divsChild>
                        <w:div w:id="1093937693">
                          <w:marLeft w:val="0"/>
                          <w:marRight w:val="0"/>
                          <w:marTop w:val="0"/>
                          <w:marBottom w:val="0"/>
                          <w:divBdr>
                            <w:top w:val="none" w:sz="0" w:space="0" w:color="auto"/>
                            <w:left w:val="none" w:sz="0" w:space="0" w:color="auto"/>
                            <w:bottom w:val="none" w:sz="0" w:space="0" w:color="auto"/>
                            <w:right w:val="none" w:sz="0" w:space="0" w:color="auto"/>
                          </w:divBdr>
                          <w:divsChild>
                            <w:div w:id="539171804">
                              <w:marLeft w:val="0"/>
                              <w:marRight w:val="0"/>
                              <w:marTop w:val="0"/>
                              <w:marBottom w:val="0"/>
                              <w:divBdr>
                                <w:top w:val="none" w:sz="0" w:space="0" w:color="auto"/>
                                <w:left w:val="none" w:sz="0" w:space="0" w:color="auto"/>
                                <w:bottom w:val="none" w:sz="0" w:space="0" w:color="auto"/>
                                <w:right w:val="none" w:sz="0" w:space="0" w:color="auto"/>
                              </w:divBdr>
                            </w:div>
                            <w:div w:id="13546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12357">
                  <w:marLeft w:val="0"/>
                  <w:marRight w:val="0"/>
                  <w:marTop w:val="0"/>
                  <w:marBottom w:val="0"/>
                  <w:divBdr>
                    <w:top w:val="none" w:sz="0" w:space="0" w:color="auto"/>
                    <w:left w:val="none" w:sz="0" w:space="0" w:color="auto"/>
                    <w:bottom w:val="none" w:sz="0" w:space="0" w:color="auto"/>
                    <w:right w:val="none" w:sz="0" w:space="0" w:color="auto"/>
                  </w:divBdr>
                  <w:divsChild>
                    <w:div w:id="3861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7691">
          <w:marLeft w:val="0"/>
          <w:marRight w:val="0"/>
          <w:marTop w:val="360"/>
          <w:marBottom w:val="0"/>
          <w:divBdr>
            <w:top w:val="none" w:sz="0" w:space="0" w:color="auto"/>
            <w:left w:val="none" w:sz="0" w:space="0" w:color="auto"/>
            <w:bottom w:val="none" w:sz="0" w:space="0" w:color="auto"/>
            <w:right w:val="none" w:sz="0" w:space="0" w:color="auto"/>
          </w:divBdr>
          <w:divsChild>
            <w:div w:id="962493164">
              <w:marLeft w:val="0"/>
              <w:marRight w:val="0"/>
              <w:marTop w:val="0"/>
              <w:marBottom w:val="0"/>
              <w:divBdr>
                <w:top w:val="none" w:sz="0" w:space="0" w:color="auto"/>
                <w:left w:val="none" w:sz="0" w:space="0" w:color="auto"/>
                <w:bottom w:val="none" w:sz="0" w:space="0" w:color="auto"/>
                <w:right w:val="none" w:sz="0" w:space="0" w:color="auto"/>
              </w:divBdr>
              <w:divsChild>
                <w:div w:id="1251966479">
                  <w:marLeft w:val="0"/>
                  <w:marRight w:val="0"/>
                  <w:marTop w:val="0"/>
                  <w:marBottom w:val="0"/>
                  <w:divBdr>
                    <w:top w:val="none" w:sz="0" w:space="0" w:color="auto"/>
                    <w:left w:val="none" w:sz="0" w:space="0" w:color="auto"/>
                    <w:bottom w:val="none" w:sz="0" w:space="0" w:color="auto"/>
                    <w:right w:val="none" w:sz="0" w:space="0" w:color="auto"/>
                  </w:divBdr>
                  <w:divsChild>
                    <w:div w:id="265578088">
                      <w:marLeft w:val="0"/>
                      <w:marRight w:val="0"/>
                      <w:marTop w:val="0"/>
                      <w:marBottom w:val="0"/>
                      <w:divBdr>
                        <w:top w:val="none" w:sz="0" w:space="0" w:color="auto"/>
                        <w:left w:val="none" w:sz="0" w:space="0" w:color="auto"/>
                        <w:bottom w:val="none" w:sz="0" w:space="0" w:color="auto"/>
                        <w:right w:val="none" w:sz="0" w:space="0" w:color="auto"/>
                      </w:divBdr>
                      <w:divsChild>
                        <w:div w:id="16778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20998">
              <w:marLeft w:val="0"/>
              <w:marRight w:val="0"/>
              <w:marTop w:val="0"/>
              <w:marBottom w:val="0"/>
              <w:divBdr>
                <w:top w:val="none" w:sz="0" w:space="0" w:color="auto"/>
                <w:left w:val="none" w:sz="0" w:space="0" w:color="auto"/>
                <w:bottom w:val="none" w:sz="0" w:space="0" w:color="auto"/>
                <w:right w:val="none" w:sz="0" w:space="0" w:color="auto"/>
              </w:divBdr>
              <w:divsChild>
                <w:div w:id="2027126087">
                  <w:marLeft w:val="0"/>
                  <w:marRight w:val="0"/>
                  <w:marTop w:val="0"/>
                  <w:marBottom w:val="0"/>
                  <w:divBdr>
                    <w:top w:val="none" w:sz="0" w:space="0" w:color="auto"/>
                    <w:left w:val="none" w:sz="0" w:space="0" w:color="auto"/>
                    <w:bottom w:val="none" w:sz="0" w:space="0" w:color="auto"/>
                    <w:right w:val="none" w:sz="0" w:space="0" w:color="auto"/>
                  </w:divBdr>
                  <w:divsChild>
                    <w:div w:id="1321612870">
                      <w:marLeft w:val="0"/>
                      <w:marRight w:val="0"/>
                      <w:marTop w:val="0"/>
                      <w:marBottom w:val="0"/>
                      <w:divBdr>
                        <w:top w:val="none" w:sz="0" w:space="0" w:color="auto"/>
                        <w:left w:val="none" w:sz="0" w:space="0" w:color="auto"/>
                        <w:bottom w:val="none" w:sz="0" w:space="0" w:color="auto"/>
                        <w:right w:val="none" w:sz="0" w:space="0" w:color="auto"/>
                      </w:divBdr>
                      <w:divsChild>
                        <w:div w:id="1324696319">
                          <w:marLeft w:val="0"/>
                          <w:marRight w:val="0"/>
                          <w:marTop w:val="0"/>
                          <w:marBottom w:val="0"/>
                          <w:divBdr>
                            <w:top w:val="none" w:sz="0" w:space="0" w:color="auto"/>
                            <w:left w:val="none" w:sz="0" w:space="0" w:color="auto"/>
                            <w:bottom w:val="none" w:sz="0" w:space="0" w:color="auto"/>
                            <w:right w:val="none" w:sz="0" w:space="0" w:color="auto"/>
                          </w:divBdr>
                          <w:divsChild>
                            <w:div w:id="1842114363">
                              <w:marLeft w:val="0"/>
                              <w:marRight w:val="0"/>
                              <w:marTop w:val="0"/>
                              <w:marBottom w:val="180"/>
                              <w:divBdr>
                                <w:top w:val="none" w:sz="0" w:space="0" w:color="auto"/>
                                <w:left w:val="none" w:sz="0" w:space="0" w:color="auto"/>
                                <w:bottom w:val="none" w:sz="0" w:space="0" w:color="auto"/>
                                <w:right w:val="none" w:sz="0" w:space="0" w:color="auto"/>
                              </w:divBdr>
                              <w:divsChild>
                                <w:div w:id="1814062126">
                                  <w:marLeft w:val="0"/>
                                  <w:marRight w:val="0"/>
                                  <w:marTop w:val="0"/>
                                  <w:marBottom w:val="0"/>
                                  <w:divBdr>
                                    <w:top w:val="none" w:sz="0" w:space="0" w:color="auto"/>
                                    <w:left w:val="none" w:sz="0" w:space="0" w:color="auto"/>
                                    <w:bottom w:val="none" w:sz="0" w:space="0" w:color="auto"/>
                                    <w:right w:val="none" w:sz="0" w:space="0" w:color="auto"/>
                                  </w:divBdr>
                                </w:div>
                                <w:div w:id="1354648504">
                                  <w:marLeft w:val="0"/>
                                  <w:marRight w:val="0"/>
                                  <w:marTop w:val="0"/>
                                  <w:marBottom w:val="0"/>
                                  <w:divBdr>
                                    <w:top w:val="none" w:sz="0" w:space="0" w:color="auto"/>
                                    <w:left w:val="none" w:sz="0" w:space="0" w:color="auto"/>
                                    <w:bottom w:val="none" w:sz="0" w:space="0" w:color="auto"/>
                                    <w:right w:val="none" w:sz="0" w:space="0" w:color="auto"/>
                                  </w:divBdr>
                                </w:div>
                              </w:divsChild>
                            </w:div>
                            <w:div w:id="1404261119">
                              <w:marLeft w:val="0"/>
                              <w:marRight w:val="0"/>
                              <w:marTop w:val="0"/>
                              <w:marBottom w:val="0"/>
                              <w:divBdr>
                                <w:top w:val="none" w:sz="0" w:space="0" w:color="auto"/>
                                <w:left w:val="none" w:sz="0" w:space="0" w:color="auto"/>
                                <w:bottom w:val="none" w:sz="0" w:space="0" w:color="auto"/>
                                <w:right w:val="none" w:sz="0" w:space="0" w:color="auto"/>
                              </w:divBdr>
                              <w:divsChild>
                                <w:div w:id="1687056185">
                                  <w:marLeft w:val="0"/>
                                  <w:marRight w:val="0"/>
                                  <w:marTop w:val="0"/>
                                  <w:marBottom w:val="0"/>
                                  <w:divBdr>
                                    <w:top w:val="none" w:sz="0" w:space="0" w:color="auto"/>
                                    <w:left w:val="none" w:sz="0" w:space="0" w:color="auto"/>
                                    <w:bottom w:val="none" w:sz="0" w:space="0" w:color="auto"/>
                                    <w:right w:val="none" w:sz="0" w:space="0" w:color="auto"/>
                                  </w:divBdr>
                                </w:div>
                                <w:div w:id="612637660">
                                  <w:marLeft w:val="0"/>
                                  <w:marRight w:val="0"/>
                                  <w:marTop w:val="0"/>
                                  <w:marBottom w:val="0"/>
                                  <w:divBdr>
                                    <w:top w:val="none" w:sz="0" w:space="0" w:color="auto"/>
                                    <w:left w:val="none" w:sz="0" w:space="0" w:color="auto"/>
                                    <w:bottom w:val="none" w:sz="0" w:space="0" w:color="auto"/>
                                    <w:right w:val="none" w:sz="0" w:space="0" w:color="auto"/>
                                  </w:divBdr>
                                  <w:divsChild>
                                    <w:div w:id="1476487549">
                                      <w:marLeft w:val="0"/>
                                      <w:marRight w:val="0"/>
                                      <w:marTop w:val="0"/>
                                      <w:marBottom w:val="0"/>
                                      <w:divBdr>
                                        <w:top w:val="none" w:sz="0" w:space="0" w:color="auto"/>
                                        <w:left w:val="none" w:sz="0" w:space="0" w:color="auto"/>
                                        <w:bottom w:val="none" w:sz="0" w:space="0" w:color="auto"/>
                                        <w:right w:val="none" w:sz="0" w:space="0" w:color="auto"/>
                                      </w:divBdr>
                                      <w:divsChild>
                                        <w:div w:id="2026251702">
                                          <w:marLeft w:val="0"/>
                                          <w:marRight w:val="0"/>
                                          <w:marTop w:val="0"/>
                                          <w:marBottom w:val="0"/>
                                          <w:divBdr>
                                            <w:top w:val="none" w:sz="0" w:space="0" w:color="auto"/>
                                            <w:left w:val="none" w:sz="0" w:space="0" w:color="auto"/>
                                            <w:bottom w:val="none" w:sz="0" w:space="0" w:color="auto"/>
                                            <w:right w:val="none" w:sz="0" w:space="0" w:color="auto"/>
                                          </w:divBdr>
                                        </w:div>
                                      </w:divsChild>
                                    </w:div>
                                    <w:div w:id="446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707">
                              <w:marLeft w:val="0"/>
                              <w:marRight w:val="0"/>
                              <w:marTop w:val="0"/>
                              <w:marBottom w:val="0"/>
                              <w:divBdr>
                                <w:top w:val="none" w:sz="0" w:space="0" w:color="auto"/>
                                <w:left w:val="none" w:sz="0" w:space="0" w:color="auto"/>
                                <w:bottom w:val="none" w:sz="0" w:space="0" w:color="auto"/>
                                <w:right w:val="none" w:sz="0" w:space="0" w:color="auto"/>
                              </w:divBdr>
                              <w:divsChild>
                                <w:div w:id="376977891">
                                  <w:marLeft w:val="0"/>
                                  <w:marRight w:val="0"/>
                                  <w:marTop w:val="0"/>
                                  <w:marBottom w:val="0"/>
                                  <w:divBdr>
                                    <w:top w:val="none" w:sz="0" w:space="0" w:color="auto"/>
                                    <w:left w:val="none" w:sz="0" w:space="0" w:color="auto"/>
                                    <w:bottom w:val="none" w:sz="0" w:space="0" w:color="auto"/>
                                    <w:right w:val="none" w:sz="0" w:space="0" w:color="auto"/>
                                  </w:divBdr>
                                </w:div>
                                <w:div w:id="1954434262">
                                  <w:marLeft w:val="0"/>
                                  <w:marRight w:val="0"/>
                                  <w:marTop w:val="0"/>
                                  <w:marBottom w:val="0"/>
                                  <w:divBdr>
                                    <w:top w:val="none" w:sz="0" w:space="0" w:color="auto"/>
                                    <w:left w:val="none" w:sz="0" w:space="0" w:color="auto"/>
                                    <w:bottom w:val="none" w:sz="0" w:space="0" w:color="auto"/>
                                    <w:right w:val="none" w:sz="0" w:space="0" w:color="auto"/>
                                  </w:divBdr>
                                  <w:divsChild>
                                    <w:div w:id="2014069637">
                                      <w:marLeft w:val="0"/>
                                      <w:marRight w:val="0"/>
                                      <w:marTop w:val="0"/>
                                      <w:marBottom w:val="0"/>
                                      <w:divBdr>
                                        <w:top w:val="none" w:sz="0" w:space="0" w:color="auto"/>
                                        <w:left w:val="none" w:sz="0" w:space="0" w:color="auto"/>
                                        <w:bottom w:val="none" w:sz="0" w:space="0" w:color="auto"/>
                                        <w:right w:val="none" w:sz="0" w:space="0" w:color="auto"/>
                                      </w:divBdr>
                                      <w:divsChild>
                                        <w:div w:id="1332367442">
                                          <w:marLeft w:val="0"/>
                                          <w:marRight w:val="0"/>
                                          <w:marTop w:val="0"/>
                                          <w:marBottom w:val="0"/>
                                          <w:divBdr>
                                            <w:top w:val="none" w:sz="0" w:space="0" w:color="auto"/>
                                            <w:left w:val="none" w:sz="0" w:space="0" w:color="auto"/>
                                            <w:bottom w:val="none" w:sz="0" w:space="0" w:color="auto"/>
                                            <w:right w:val="none" w:sz="0" w:space="0" w:color="auto"/>
                                          </w:divBdr>
                                        </w:div>
                                      </w:divsChild>
                                    </w:div>
                                    <w:div w:id="16208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7312">
                              <w:marLeft w:val="0"/>
                              <w:marRight w:val="0"/>
                              <w:marTop w:val="0"/>
                              <w:marBottom w:val="0"/>
                              <w:divBdr>
                                <w:top w:val="none" w:sz="0" w:space="0" w:color="auto"/>
                                <w:left w:val="none" w:sz="0" w:space="0" w:color="auto"/>
                                <w:bottom w:val="none" w:sz="0" w:space="0" w:color="auto"/>
                                <w:right w:val="none" w:sz="0" w:space="0" w:color="auto"/>
                              </w:divBdr>
                              <w:divsChild>
                                <w:div w:id="1120220845">
                                  <w:marLeft w:val="0"/>
                                  <w:marRight w:val="0"/>
                                  <w:marTop w:val="0"/>
                                  <w:marBottom w:val="0"/>
                                  <w:divBdr>
                                    <w:top w:val="none" w:sz="0" w:space="0" w:color="auto"/>
                                    <w:left w:val="none" w:sz="0" w:space="0" w:color="auto"/>
                                    <w:bottom w:val="none" w:sz="0" w:space="0" w:color="auto"/>
                                    <w:right w:val="none" w:sz="0" w:space="0" w:color="auto"/>
                                  </w:divBdr>
                                </w:div>
                                <w:div w:id="76101786">
                                  <w:marLeft w:val="0"/>
                                  <w:marRight w:val="0"/>
                                  <w:marTop w:val="0"/>
                                  <w:marBottom w:val="0"/>
                                  <w:divBdr>
                                    <w:top w:val="none" w:sz="0" w:space="0" w:color="auto"/>
                                    <w:left w:val="none" w:sz="0" w:space="0" w:color="auto"/>
                                    <w:bottom w:val="none" w:sz="0" w:space="0" w:color="auto"/>
                                    <w:right w:val="none" w:sz="0" w:space="0" w:color="auto"/>
                                  </w:divBdr>
                                  <w:divsChild>
                                    <w:div w:id="1479180096">
                                      <w:marLeft w:val="0"/>
                                      <w:marRight w:val="0"/>
                                      <w:marTop w:val="0"/>
                                      <w:marBottom w:val="0"/>
                                      <w:divBdr>
                                        <w:top w:val="none" w:sz="0" w:space="0" w:color="auto"/>
                                        <w:left w:val="none" w:sz="0" w:space="0" w:color="auto"/>
                                        <w:bottom w:val="none" w:sz="0" w:space="0" w:color="auto"/>
                                        <w:right w:val="none" w:sz="0" w:space="0" w:color="auto"/>
                                      </w:divBdr>
                                      <w:divsChild>
                                        <w:div w:id="631906218">
                                          <w:marLeft w:val="0"/>
                                          <w:marRight w:val="0"/>
                                          <w:marTop w:val="0"/>
                                          <w:marBottom w:val="0"/>
                                          <w:divBdr>
                                            <w:top w:val="none" w:sz="0" w:space="0" w:color="auto"/>
                                            <w:left w:val="none" w:sz="0" w:space="0" w:color="auto"/>
                                            <w:bottom w:val="none" w:sz="0" w:space="0" w:color="auto"/>
                                            <w:right w:val="none" w:sz="0" w:space="0" w:color="auto"/>
                                          </w:divBdr>
                                        </w:div>
                                      </w:divsChild>
                                    </w:div>
                                    <w:div w:id="1955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733">
                              <w:marLeft w:val="0"/>
                              <w:marRight w:val="0"/>
                              <w:marTop w:val="0"/>
                              <w:marBottom w:val="0"/>
                              <w:divBdr>
                                <w:top w:val="none" w:sz="0" w:space="0" w:color="auto"/>
                                <w:left w:val="none" w:sz="0" w:space="0" w:color="auto"/>
                                <w:bottom w:val="none" w:sz="0" w:space="0" w:color="auto"/>
                                <w:right w:val="none" w:sz="0" w:space="0" w:color="auto"/>
                              </w:divBdr>
                              <w:divsChild>
                                <w:div w:id="200286785">
                                  <w:marLeft w:val="0"/>
                                  <w:marRight w:val="0"/>
                                  <w:marTop w:val="0"/>
                                  <w:marBottom w:val="0"/>
                                  <w:divBdr>
                                    <w:top w:val="none" w:sz="0" w:space="0" w:color="auto"/>
                                    <w:left w:val="none" w:sz="0" w:space="0" w:color="auto"/>
                                    <w:bottom w:val="none" w:sz="0" w:space="0" w:color="auto"/>
                                    <w:right w:val="none" w:sz="0" w:space="0" w:color="auto"/>
                                  </w:divBdr>
                                </w:div>
                                <w:div w:id="581260675">
                                  <w:marLeft w:val="0"/>
                                  <w:marRight w:val="0"/>
                                  <w:marTop w:val="0"/>
                                  <w:marBottom w:val="0"/>
                                  <w:divBdr>
                                    <w:top w:val="none" w:sz="0" w:space="0" w:color="auto"/>
                                    <w:left w:val="none" w:sz="0" w:space="0" w:color="auto"/>
                                    <w:bottom w:val="none" w:sz="0" w:space="0" w:color="auto"/>
                                    <w:right w:val="none" w:sz="0" w:space="0" w:color="auto"/>
                                  </w:divBdr>
                                  <w:divsChild>
                                    <w:div w:id="1233350669">
                                      <w:marLeft w:val="0"/>
                                      <w:marRight w:val="0"/>
                                      <w:marTop w:val="0"/>
                                      <w:marBottom w:val="0"/>
                                      <w:divBdr>
                                        <w:top w:val="none" w:sz="0" w:space="0" w:color="auto"/>
                                        <w:left w:val="none" w:sz="0" w:space="0" w:color="auto"/>
                                        <w:bottom w:val="none" w:sz="0" w:space="0" w:color="auto"/>
                                        <w:right w:val="none" w:sz="0" w:space="0" w:color="auto"/>
                                      </w:divBdr>
                                      <w:divsChild>
                                        <w:div w:id="842162892">
                                          <w:marLeft w:val="0"/>
                                          <w:marRight w:val="0"/>
                                          <w:marTop w:val="0"/>
                                          <w:marBottom w:val="0"/>
                                          <w:divBdr>
                                            <w:top w:val="none" w:sz="0" w:space="0" w:color="auto"/>
                                            <w:left w:val="none" w:sz="0" w:space="0" w:color="auto"/>
                                            <w:bottom w:val="none" w:sz="0" w:space="0" w:color="auto"/>
                                            <w:right w:val="none" w:sz="0" w:space="0" w:color="auto"/>
                                          </w:divBdr>
                                        </w:div>
                                      </w:divsChild>
                                    </w:div>
                                    <w:div w:id="10206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8607">
                              <w:marLeft w:val="0"/>
                              <w:marRight w:val="0"/>
                              <w:marTop w:val="0"/>
                              <w:marBottom w:val="0"/>
                              <w:divBdr>
                                <w:top w:val="none" w:sz="0" w:space="0" w:color="auto"/>
                                <w:left w:val="none" w:sz="0" w:space="0" w:color="auto"/>
                                <w:bottom w:val="none" w:sz="0" w:space="0" w:color="auto"/>
                                <w:right w:val="none" w:sz="0" w:space="0" w:color="auto"/>
                              </w:divBdr>
                              <w:divsChild>
                                <w:div w:id="1820950485">
                                  <w:marLeft w:val="0"/>
                                  <w:marRight w:val="0"/>
                                  <w:marTop w:val="0"/>
                                  <w:marBottom w:val="0"/>
                                  <w:divBdr>
                                    <w:top w:val="none" w:sz="0" w:space="0" w:color="auto"/>
                                    <w:left w:val="none" w:sz="0" w:space="0" w:color="auto"/>
                                    <w:bottom w:val="none" w:sz="0" w:space="0" w:color="auto"/>
                                    <w:right w:val="none" w:sz="0" w:space="0" w:color="auto"/>
                                  </w:divBdr>
                                </w:div>
                                <w:div w:id="421220131">
                                  <w:marLeft w:val="0"/>
                                  <w:marRight w:val="0"/>
                                  <w:marTop w:val="0"/>
                                  <w:marBottom w:val="0"/>
                                  <w:divBdr>
                                    <w:top w:val="none" w:sz="0" w:space="0" w:color="auto"/>
                                    <w:left w:val="none" w:sz="0" w:space="0" w:color="auto"/>
                                    <w:bottom w:val="none" w:sz="0" w:space="0" w:color="auto"/>
                                    <w:right w:val="none" w:sz="0" w:space="0" w:color="auto"/>
                                  </w:divBdr>
                                  <w:divsChild>
                                    <w:div w:id="1883246177">
                                      <w:marLeft w:val="0"/>
                                      <w:marRight w:val="0"/>
                                      <w:marTop w:val="0"/>
                                      <w:marBottom w:val="0"/>
                                      <w:divBdr>
                                        <w:top w:val="none" w:sz="0" w:space="0" w:color="auto"/>
                                        <w:left w:val="none" w:sz="0" w:space="0" w:color="auto"/>
                                        <w:bottom w:val="none" w:sz="0" w:space="0" w:color="auto"/>
                                        <w:right w:val="none" w:sz="0" w:space="0" w:color="auto"/>
                                      </w:divBdr>
                                      <w:divsChild>
                                        <w:div w:id="793212622">
                                          <w:marLeft w:val="0"/>
                                          <w:marRight w:val="0"/>
                                          <w:marTop w:val="0"/>
                                          <w:marBottom w:val="0"/>
                                          <w:divBdr>
                                            <w:top w:val="none" w:sz="0" w:space="0" w:color="auto"/>
                                            <w:left w:val="none" w:sz="0" w:space="0" w:color="auto"/>
                                            <w:bottom w:val="none" w:sz="0" w:space="0" w:color="auto"/>
                                            <w:right w:val="none" w:sz="0" w:space="0" w:color="auto"/>
                                          </w:divBdr>
                                        </w:div>
                                      </w:divsChild>
                                    </w:div>
                                    <w:div w:id="4776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646">
                              <w:marLeft w:val="0"/>
                              <w:marRight w:val="0"/>
                              <w:marTop w:val="0"/>
                              <w:marBottom w:val="0"/>
                              <w:divBdr>
                                <w:top w:val="none" w:sz="0" w:space="0" w:color="auto"/>
                                <w:left w:val="none" w:sz="0" w:space="0" w:color="auto"/>
                                <w:bottom w:val="none" w:sz="0" w:space="0" w:color="auto"/>
                                <w:right w:val="none" w:sz="0" w:space="0" w:color="auto"/>
                              </w:divBdr>
                              <w:divsChild>
                                <w:div w:id="1565292418">
                                  <w:marLeft w:val="0"/>
                                  <w:marRight w:val="0"/>
                                  <w:marTop w:val="0"/>
                                  <w:marBottom w:val="0"/>
                                  <w:divBdr>
                                    <w:top w:val="none" w:sz="0" w:space="0" w:color="auto"/>
                                    <w:left w:val="none" w:sz="0" w:space="0" w:color="auto"/>
                                    <w:bottom w:val="none" w:sz="0" w:space="0" w:color="auto"/>
                                    <w:right w:val="none" w:sz="0" w:space="0" w:color="auto"/>
                                  </w:divBdr>
                                </w:div>
                                <w:div w:id="466944387">
                                  <w:marLeft w:val="0"/>
                                  <w:marRight w:val="0"/>
                                  <w:marTop w:val="0"/>
                                  <w:marBottom w:val="0"/>
                                  <w:divBdr>
                                    <w:top w:val="none" w:sz="0" w:space="0" w:color="auto"/>
                                    <w:left w:val="none" w:sz="0" w:space="0" w:color="auto"/>
                                    <w:bottom w:val="none" w:sz="0" w:space="0" w:color="auto"/>
                                    <w:right w:val="none" w:sz="0" w:space="0" w:color="auto"/>
                                  </w:divBdr>
                                  <w:divsChild>
                                    <w:div w:id="463693144">
                                      <w:marLeft w:val="0"/>
                                      <w:marRight w:val="0"/>
                                      <w:marTop w:val="0"/>
                                      <w:marBottom w:val="0"/>
                                      <w:divBdr>
                                        <w:top w:val="none" w:sz="0" w:space="0" w:color="auto"/>
                                        <w:left w:val="none" w:sz="0" w:space="0" w:color="auto"/>
                                        <w:bottom w:val="none" w:sz="0" w:space="0" w:color="auto"/>
                                        <w:right w:val="none" w:sz="0" w:space="0" w:color="auto"/>
                                      </w:divBdr>
                                      <w:divsChild>
                                        <w:div w:id="1556816605">
                                          <w:marLeft w:val="0"/>
                                          <w:marRight w:val="0"/>
                                          <w:marTop w:val="0"/>
                                          <w:marBottom w:val="0"/>
                                          <w:divBdr>
                                            <w:top w:val="none" w:sz="0" w:space="0" w:color="auto"/>
                                            <w:left w:val="none" w:sz="0" w:space="0" w:color="auto"/>
                                            <w:bottom w:val="none" w:sz="0" w:space="0" w:color="auto"/>
                                            <w:right w:val="none" w:sz="0" w:space="0" w:color="auto"/>
                                          </w:divBdr>
                                        </w:div>
                                      </w:divsChild>
                                    </w:div>
                                    <w:div w:id="1677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001">
                              <w:marLeft w:val="0"/>
                              <w:marRight w:val="0"/>
                              <w:marTop w:val="0"/>
                              <w:marBottom w:val="0"/>
                              <w:divBdr>
                                <w:top w:val="none" w:sz="0" w:space="0" w:color="auto"/>
                                <w:left w:val="none" w:sz="0" w:space="0" w:color="auto"/>
                                <w:bottom w:val="none" w:sz="0" w:space="0" w:color="auto"/>
                                <w:right w:val="none" w:sz="0" w:space="0" w:color="auto"/>
                              </w:divBdr>
                              <w:divsChild>
                                <w:div w:id="1857649904">
                                  <w:marLeft w:val="0"/>
                                  <w:marRight w:val="0"/>
                                  <w:marTop w:val="0"/>
                                  <w:marBottom w:val="0"/>
                                  <w:divBdr>
                                    <w:top w:val="none" w:sz="0" w:space="0" w:color="auto"/>
                                    <w:left w:val="none" w:sz="0" w:space="0" w:color="auto"/>
                                    <w:bottom w:val="none" w:sz="0" w:space="0" w:color="auto"/>
                                    <w:right w:val="none" w:sz="0" w:space="0" w:color="auto"/>
                                  </w:divBdr>
                                </w:div>
                                <w:div w:id="1281104561">
                                  <w:marLeft w:val="0"/>
                                  <w:marRight w:val="0"/>
                                  <w:marTop w:val="0"/>
                                  <w:marBottom w:val="0"/>
                                  <w:divBdr>
                                    <w:top w:val="none" w:sz="0" w:space="0" w:color="auto"/>
                                    <w:left w:val="none" w:sz="0" w:space="0" w:color="auto"/>
                                    <w:bottom w:val="none" w:sz="0" w:space="0" w:color="auto"/>
                                    <w:right w:val="none" w:sz="0" w:space="0" w:color="auto"/>
                                  </w:divBdr>
                                  <w:divsChild>
                                    <w:div w:id="1773209760">
                                      <w:marLeft w:val="0"/>
                                      <w:marRight w:val="0"/>
                                      <w:marTop w:val="0"/>
                                      <w:marBottom w:val="0"/>
                                      <w:divBdr>
                                        <w:top w:val="none" w:sz="0" w:space="0" w:color="auto"/>
                                        <w:left w:val="none" w:sz="0" w:space="0" w:color="auto"/>
                                        <w:bottom w:val="none" w:sz="0" w:space="0" w:color="auto"/>
                                        <w:right w:val="none" w:sz="0" w:space="0" w:color="auto"/>
                                      </w:divBdr>
                                      <w:divsChild>
                                        <w:div w:id="738334167">
                                          <w:marLeft w:val="0"/>
                                          <w:marRight w:val="0"/>
                                          <w:marTop w:val="0"/>
                                          <w:marBottom w:val="0"/>
                                          <w:divBdr>
                                            <w:top w:val="none" w:sz="0" w:space="0" w:color="auto"/>
                                            <w:left w:val="none" w:sz="0" w:space="0" w:color="auto"/>
                                            <w:bottom w:val="none" w:sz="0" w:space="0" w:color="auto"/>
                                            <w:right w:val="none" w:sz="0" w:space="0" w:color="auto"/>
                                          </w:divBdr>
                                        </w:div>
                                      </w:divsChild>
                                    </w:div>
                                    <w:div w:id="15836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5082">
                              <w:marLeft w:val="0"/>
                              <w:marRight w:val="0"/>
                              <w:marTop w:val="0"/>
                              <w:marBottom w:val="0"/>
                              <w:divBdr>
                                <w:top w:val="none" w:sz="0" w:space="0" w:color="auto"/>
                                <w:left w:val="none" w:sz="0" w:space="0" w:color="auto"/>
                                <w:bottom w:val="none" w:sz="0" w:space="0" w:color="auto"/>
                                <w:right w:val="none" w:sz="0" w:space="0" w:color="auto"/>
                              </w:divBdr>
                              <w:divsChild>
                                <w:div w:id="1982494653">
                                  <w:marLeft w:val="0"/>
                                  <w:marRight w:val="0"/>
                                  <w:marTop w:val="0"/>
                                  <w:marBottom w:val="0"/>
                                  <w:divBdr>
                                    <w:top w:val="none" w:sz="0" w:space="0" w:color="auto"/>
                                    <w:left w:val="none" w:sz="0" w:space="0" w:color="auto"/>
                                    <w:bottom w:val="none" w:sz="0" w:space="0" w:color="auto"/>
                                    <w:right w:val="none" w:sz="0" w:space="0" w:color="auto"/>
                                  </w:divBdr>
                                </w:div>
                                <w:div w:id="1964654582">
                                  <w:marLeft w:val="0"/>
                                  <w:marRight w:val="0"/>
                                  <w:marTop w:val="0"/>
                                  <w:marBottom w:val="0"/>
                                  <w:divBdr>
                                    <w:top w:val="none" w:sz="0" w:space="0" w:color="auto"/>
                                    <w:left w:val="none" w:sz="0" w:space="0" w:color="auto"/>
                                    <w:bottom w:val="none" w:sz="0" w:space="0" w:color="auto"/>
                                    <w:right w:val="none" w:sz="0" w:space="0" w:color="auto"/>
                                  </w:divBdr>
                                  <w:divsChild>
                                    <w:div w:id="756707850">
                                      <w:marLeft w:val="0"/>
                                      <w:marRight w:val="0"/>
                                      <w:marTop w:val="0"/>
                                      <w:marBottom w:val="0"/>
                                      <w:divBdr>
                                        <w:top w:val="none" w:sz="0" w:space="0" w:color="auto"/>
                                        <w:left w:val="none" w:sz="0" w:space="0" w:color="auto"/>
                                        <w:bottom w:val="none" w:sz="0" w:space="0" w:color="auto"/>
                                        <w:right w:val="none" w:sz="0" w:space="0" w:color="auto"/>
                                      </w:divBdr>
                                      <w:divsChild>
                                        <w:div w:id="1236864989">
                                          <w:marLeft w:val="0"/>
                                          <w:marRight w:val="0"/>
                                          <w:marTop w:val="0"/>
                                          <w:marBottom w:val="0"/>
                                          <w:divBdr>
                                            <w:top w:val="none" w:sz="0" w:space="0" w:color="auto"/>
                                            <w:left w:val="none" w:sz="0" w:space="0" w:color="auto"/>
                                            <w:bottom w:val="none" w:sz="0" w:space="0" w:color="auto"/>
                                            <w:right w:val="none" w:sz="0" w:space="0" w:color="auto"/>
                                          </w:divBdr>
                                        </w:div>
                                      </w:divsChild>
                                    </w:div>
                                    <w:div w:id="4573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718">
                              <w:marLeft w:val="0"/>
                              <w:marRight w:val="0"/>
                              <w:marTop w:val="0"/>
                              <w:marBottom w:val="0"/>
                              <w:divBdr>
                                <w:top w:val="none" w:sz="0" w:space="0" w:color="auto"/>
                                <w:left w:val="none" w:sz="0" w:space="0" w:color="auto"/>
                                <w:bottom w:val="none" w:sz="0" w:space="0" w:color="auto"/>
                                <w:right w:val="none" w:sz="0" w:space="0" w:color="auto"/>
                              </w:divBdr>
                              <w:divsChild>
                                <w:div w:id="1252004262">
                                  <w:marLeft w:val="0"/>
                                  <w:marRight w:val="0"/>
                                  <w:marTop w:val="0"/>
                                  <w:marBottom w:val="0"/>
                                  <w:divBdr>
                                    <w:top w:val="none" w:sz="0" w:space="0" w:color="auto"/>
                                    <w:left w:val="none" w:sz="0" w:space="0" w:color="auto"/>
                                    <w:bottom w:val="none" w:sz="0" w:space="0" w:color="auto"/>
                                    <w:right w:val="none" w:sz="0" w:space="0" w:color="auto"/>
                                  </w:divBdr>
                                </w:div>
                                <w:div w:id="265307906">
                                  <w:marLeft w:val="0"/>
                                  <w:marRight w:val="0"/>
                                  <w:marTop w:val="0"/>
                                  <w:marBottom w:val="0"/>
                                  <w:divBdr>
                                    <w:top w:val="none" w:sz="0" w:space="0" w:color="auto"/>
                                    <w:left w:val="none" w:sz="0" w:space="0" w:color="auto"/>
                                    <w:bottom w:val="none" w:sz="0" w:space="0" w:color="auto"/>
                                    <w:right w:val="none" w:sz="0" w:space="0" w:color="auto"/>
                                  </w:divBdr>
                                  <w:divsChild>
                                    <w:div w:id="34239249">
                                      <w:marLeft w:val="0"/>
                                      <w:marRight w:val="0"/>
                                      <w:marTop w:val="0"/>
                                      <w:marBottom w:val="0"/>
                                      <w:divBdr>
                                        <w:top w:val="none" w:sz="0" w:space="0" w:color="auto"/>
                                        <w:left w:val="none" w:sz="0" w:space="0" w:color="auto"/>
                                        <w:bottom w:val="none" w:sz="0" w:space="0" w:color="auto"/>
                                        <w:right w:val="none" w:sz="0" w:space="0" w:color="auto"/>
                                      </w:divBdr>
                                      <w:divsChild>
                                        <w:div w:id="599030646">
                                          <w:marLeft w:val="0"/>
                                          <w:marRight w:val="0"/>
                                          <w:marTop w:val="0"/>
                                          <w:marBottom w:val="0"/>
                                          <w:divBdr>
                                            <w:top w:val="none" w:sz="0" w:space="0" w:color="auto"/>
                                            <w:left w:val="none" w:sz="0" w:space="0" w:color="auto"/>
                                            <w:bottom w:val="none" w:sz="0" w:space="0" w:color="auto"/>
                                            <w:right w:val="none" w:sz="0" w:space="0" w:color="auto"/>
                                          </w:divBdr>
                                        </w:div>
                                      </w:divsChild>
                                    </w:div>
                                    <w:div w:id="1798983629">
                                      <w:marLeft w:val="0"/>
                                      <w:marRight w:val="0"/>
                                      <w:marTop w:val="0"/>
                                      <w:marBottom w:val="0"/>
                                      <w:divBdr>
                                        <w:top w:val="none" w:sz="0" w:space="0" w:color="auto"/>
                                        <w:left w:val="none" w:sz="0" w:space="0" w:color="auto"/>
                                        <w:bottom w:val="none" w:sz="0" w:space="0" w:color="auto"/>
                                        <w:right w:val="none" w:sz="0" w:space="0" w:color="auto"/>
                                      </w:divBdr>
                                    </w:div>
                                  </w:divsChild>
                                </w:div>
                                <w:div w:id="1072850609">
                                  <w:marLeft w:val="0"/>
                                  <w:marRight w:val="0"/>
                                  <w:marTop w:val="0"/>
                                  <w:marBottom w:val="0"/>
                                  <w:divBdr>
                                    <w:top w:val="none" w:sz="0" w:space="0" w:color="auto"/>
                                    <w:left w:val="none" w:sz="0" w:space="0" w:color="auto"/>
                                    <w:bottom w:val="none" w:sz="0" w:space="0" w:color="auto"/>
                                    <w:right w:val="none" w:sz="0" w:space="0" w:color="auto"/>
                                  </w:divBdr>
                                </w:div>
                              </w:divsChild>
                            </w:div>
                            <w:div w:id="662510163">
                              <w:marLeft w:val="0"/>
                              <w:marRight w:val="0"/>
                              <w:marTop w:val="0"/>
                              <w:marBottom w:val="0"/>
                              <w:divBdr>
                                <w:top w:val="none" w:sz="0" w:space="0" w:color="auto"/>
                                <w:left w:val="none" w:sz="0" w:space="0" w:color="auto"/>
                                <w:bottom w:val="none" w:sz="0" w:space="0" w:color="auto"/>
                                <w:right w:val="none" w:sz="0" w:space="0" w:color="auto"/>
                              </w:divBdr>
                              <w:divsChild>
                                <w:div w:id="1254364888">
                                  <w:marLeft w:val="0"/>
                                  <w:marRight w:val="0"/>
                                  <w:marTop w:val="0"/>
                                  <w:marBottom w:val="0"/>
                                  <w:divBdr>
                                    <w:top w:val="none" w:sz="0" w:space="0" w:color="auto"/>
                                    <w:left w:val="none" w:sz="0" w:space="0" w:color="auto"/>
                                    <w:bottom w:val="none" w:sz="0" w:space="0" w:color="auto"/>
                                    <w:right w:val="none" w:sz="0" w:space="0" w:color="auto"/>
                                  </w:divBdr>
                                </w:div>
                                <w:div w:id="411322354">
                                  <w:marLeft w:val="0"/>
                                  <w:marRight w:val="0"/>
                                  <w:marTop w:val="0"/>
                                  <w:marBottom w:val="0"/>
                                  <w:divBdr>
                                    <w:top w:val="none" w:sz="0" w:space="0" w:color="auto"/>
                                    <w:left w:val="none" w:sz="0" w:space="0" w:color="auto"/>
                                    <w:bottom w:val="none" w:sz="0" w:space="0" w:color="auto"/>
                                    <w:right w:val="none" w:sz="0" w:space="0" w:color="auto"/>
                                  </w:divBdr>
                                  <w:divsChild>
                                    <w:div w:id="348609384">
                                      <w:marLeft w:val="0"/>
                                      <w:marRight w:val="0"/>
                                      <w:marTop w:val="0"/>
                                      <w:marBottom w:val="0"/>
                                      <w:divBdr>
                                        <w:top w:val="none" w:sz="0" w:space="0" w:color="auto"/>
                                        <w:left w:val="none" w:sz="0" w:space="0" w:color="auto"/>
                                        <w:bottom w:val="none" w:sz="0" w:space="0" w:color="auto"/>
                                        <w:right w:val="none" w:sz="0" w:space="0" w:color="auto"/>
                                      </w:divBdr>
                                      <w:divsChild>
                                        <w:div w:id="1551917233">
                                          <w:marLeft w:val="0"/>
                                          <w:marRight w:val="0"/>
                                          <w:marTop w:val="0"/>
                                          <w:marBottom w:val="0"/>
                                          <w:divBdr>
                                            <w:top w:val="none" w:sz="0" w:space="0" w:color="auto"/>
                                            <w:left w:val="none" w:sz="0" w:space="0" w:color="auto"/>
                                            <w:bottom w:val="none" w:sz="0" w:space="0" w:color="auto"/>
                                            <w:right w:val="none" w:sz="0" w:space="0" w:color="auto"/>
                                          </w:divBdr>
                                        </w:div>
                                      </w:divsChild>
                                    </w:div>
                                    <w:div w:id="12129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4514">
                              <w:marLeft w:val="0"/>
                              <w:marRight w:val="0"/>
                              <w:marTop w:val="0"/>
                              <w:marBottom w:val="0"/>
                              <w:divBdr>
                                <w:top w:val="none" w:sz="0" w:space="0" w:color="auto"/>
                                <w:left w:val="none" w:sz="0" w:space="0" w:color="auto"/>
                                <w:bottom w:val="none" w:sz="0" w:space="0" w:color="auto"/>
                                <w:right w:val="none" w:sz="0" w:space="0" w:color="auto"/>
                              </w:divBdr>
                              <w:divsChild>
                                <w:div w:id="2036341800">
                                  <w:marLeft w:val="0"/>
                                  <w:marRight w:val="0"/>
                                  <w:marTop w:val="0"/>
                                  <w:marBottom w:val="0"/>
                                  <w:divBdr>
                                    <w:top w:val="none" w:sz="0" w:space="0" w:color="auto"/>
                                    <w:left w:val="none" w:sz="0" w:space="0" w:color="auto"/>
                                    <w:bottom w:val="none" w:sz="0" w:space="0" w:color="auto"/>
                                    <w:right w:val="none" w:sz="0" w:space="0" w:color="auto"/>
                                  </w:divBdr>
                                </w:div>
                                <w:div w:id="1077047034">
                                  <w:marLeft w:val="0"/>
                                  <w:marRight w:val="0"/>
                                  <w:marTop w:val="0"/>
                                  <w:marBottom w:val="0"/>
                                  <w:divBdr>
                                    <w:top w:val="none" w:sz="0" w:space="0" w:color="auto"/>
                                    <w:left w:val="none" w:sz="0" w:space="0" w:color="auto"/>
                                    <w:bottom w:val="none" w:sz="0" w:space="0" w:color="auto"/>
                                    <w:right w:val="none" w:sz="0" w:space="0" w:color="auto"/>
                                  </w:divBdr>
                                  <w:divsChild>
                                    <w:div w:id="855735574">
                                      <w:marLeft w:val="0"/>
                                      <w:marRight w:val="0"/>
                                      <w:marTop w:val="0"/>
                                      <w:marBottom w:val="0"/>
                                      <w:divBdr>
                                        <w:top w:val="none" w:sz="0" w:space="0" w:color="auto"/>
                                        <w:left w:val="none" w:sz="0" w:space="0" w:color="auto"/>
                                        <w:bottom w:val="none" w:sz="0" w:space="0" w:color="auto"/>
                                        <w:right w:val="none" w:sz="0" w:space="0" w:color="auto"/>
                                      </w:divBdr>
                                      <w:divsChild>
                                        <w:div w:id="1237016904">
                                          <w:marLeft w:val="0"/>
                                          <w:marRight w:val="0"/>
                                          <w:marTop w:val="0"/>
                                          <w:marBottom w:val="0"/>
                                          <w:divBdr>
                                            <w:top w:val="none" w:sz="0" w:space="0" w:color="auto"/>
                                            <w:left w:val="none" w:sz="0" w:space="0" w:color="auto"/>
                                            <w:bottom w:val="none" w:sz="0" w:space="0" w:color="auto"/>
                                            <w:right w:val="none" w:sz="0" w:space="0" w:color="auto"/>
                                          </w:divBdr>
                                        </w:div>
                                      </w:divsChild>
                                    </w:div>
                                    <w:div w:id="18018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8400">
                              <w:marLeft w:val="0"/>
                              <w:marRight w:val="0"/>
                              <w:marTop w:val="0"/>
                              <w:marBottom w:val="0"/>
                              <w:divBdr>
                                <w:top w:val="none" w:sz="0" w:space="0" w:color="auto"/>
                                <w:left w:val="none" w:sz="0" w:space="0" w:color="auto"/>
                                <w:bottom w:val="none" w:sz="0" w:space="0" w:color="auto"/>
                                <w:right w:val="none" w:sz="0" w:space="0" w:color="auto"/>
                              </w:divBdr>
                              <w:divsChild>
                                <w:div w:id="780303142">
                                  <w:marLeft w:val="0"/>
                                  <w:marRight w:val="0"/>
                                  <w:marTop w:val="0"/>
                                  <w:marBottom w:val="0"/>
                                  <w:divBdr>
                                    <w:top w:val="none" w:sz="0" w:space="0" w:color="auto"/>
                                    <w:left w:val="none" w:sz="0" w:space="0" w:color="auto"/>
                                    <w:bottom w:val="none" w:sz="0" w:space="0" w:color="auto"/>
                                    <w:right w:val="none" w:sz="0" w:space="0" w:color="auto"/>
                                  </w:divBdr>
                                  <w:divsChild>
                                    <w:div w:id="498156183">
                                      <w:marLeft w:val="0"/>
                                      <w:marRight w:val="0"/>
                                      <w:marTop w:val="0"/>
                                      <w:marBottom w:val="0"/>
                                      <w:divBdr>
                                        <w:top w:val="none" w:sz="0" w:space="0" w:color="auto"/>
                                        <w:left w:val="none" w:sz="0" w:space="0" w:color="auto"/>
                                        <w:bottom w:val="none" w:sz="0" w:space="0" w:color="auto"/>
                                        <w:right w:val="none" w:sz="0" w:space="0" w:color="auto"/>
                                      </w:divBdr>
                                      <w:divsChild>
                                        <w:div w:id="698823724">
                                          <w:marLeft w:val="0"/>
                                          <w:marRight w:val="0"/>
                                          <w:marTop w:val="0"/>
                                          <w:marBottom w:val="0"/>
                                          <w:divBdr>
                                            <w:top w:val="none" w:sz="0" w:space="0" w:color="auto"/>
                                            <w:left w:val="none" w:sz="0" w:space="0" w:color="auto"/>
                                            <w:bottom w:val="none" w:sz="0" w:space="0" w:color="auto"/>
                                            <w:right w:val="none" w:sz="0" w:space="0" w:color="auto"/>
                                          </w:divBdr>
                                        </w:div>
                                      </w:divsChild>
                                    </w:div>
                                    <w:div w:id="9374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4042">
                              <w:marLeft w:val="0"/>
                              <w:marRight w:val="0"/>
                              <w:marTop w:val="0"/>
                              <w:marBottom w:val="0"/>
                              <w:divBdr>
                                <w:top w:val="none" w:sz="0" w:space="0" w:color="auto"/>
                                <w:left w:val="none" w:sz="0" w:space="0" w:color="auto"/>
                                <w:bottom w:val="none" w:sz="0" w:space="0" w:color="auto"/>
                                <w:right w:val="none" w:sz="0" w:space="0" w:color="auto"/>
                              </w:divBdr>
                              <w:divsChild>
                                <w:div w:id="707336907">
                                  <w:marLeft w:val="0"/>
                                  <w:marRight w:val="0"/>
                                  <w:marTop w:val="0"/>
                                  <w:marBottom w:val="0"/>
                                  <w:divBdr>
                                    <w:top w:val="none" w:sz="0" w:space="0" w:color="auto"/>
                                    <w:left w:val="none" w:sz="0" w:space="0" w:color="auto"/>
                                    <w:bottom w:val="none" w:sz="0" w:space="0" w:color="auto"/>
                                    <w:right w:val="none" w:sz="0" w:space="0" w:color="auto"/>
                                  </w:divBdr>
                                  <w:divsChild>
                                    <w:div w:id="1225097060">
                                      <w:marLeft w:val="0"/>
                                      <w:marRight w:val="0"/>
                                      <w:marTop w:val="0"/>
                                      <w:marBottom w:val="0"/>
                                      <w:divBdr>
                                        <w:top w:val="none" w:sz="0" w:space="0" w:color="auto"/>
                                        <w:left w:val="none" w:sz="0" w:space="0" w:color="auto"/>
                                        <w:bottom w:val="none" w:sz="0" w:space="0" w:color="auto"/>
                                        <w:right w:val="none" w:sz="0" w:space="0" w:color="auto"/>
                                      </w:divBdr>
                                      <w:divsChild>
                                        <w:div w:id="101346804">
                                          <w:marLeft w:val="0"/>
                                          <w:marRight w:val="0"/>
                                          <w:marTop w:val="0"/>
                                          <w:marBottom w:val="0"/>
                                          <w:divBdr>
                                            <w:top w:val="none" w:sz="0" w:space="0" w:color="auto"/>
                                            <w:left w:val="none" w:sz="0" w:space="0" w:color="auto"/>
                                            <w:bottom w:val="none" w:sz="0" w:space="0" w:color="auto"/>
                                            <w:right w:val="none" w:sz="0" w:space="0" w:color="auto"/>
                                          </w:divBdr>
                                        </w:div>
                                      </w:divsChild>
                                    </w:div>
                                    <w:div w:id="1006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5118">
                              <w:marLeft w:val="0"/>
                              <w:marRight w:val="0"/>
                              <w:marTop w:val="0"/>
                              <w:marBottom w:val="0"/>
                              <w:divBdr>
                                <w:top w:val="none" w:sz="0" w:space="0" w:color="auto"/>
                                <w:left w:val="none" w:sz="0" w:space="0" w:color="auto"/>
                                <w:bottom w:val="none" w:sz="0" w:space="0" w:color="auto"/>
                                <w:right w:val="none" w:sz="0" w:space="0" w:color="auto"/>
                              </w:divBdr>
                              <w:divsChild>
                                <w:div w:id="2121026095">
                                  <w:marLeft w:val="0"/>
                                  <w:marRight w:val="0"/>
                                  <w:marTop w:val="0"/>
                                  <w:marBottom w:val="0"/>
                                  <w:divBdr>
                                    <w:top w:val="none" w:sz="0" w:space="0" w:color="auto"/>
                                    <w:left w:val="none" w:sz="0" w:space="0" w:color="auto"/>
                                    <w:bottom w:val="none" w:sz="0" w:space="0" w:color="auto"/>
                                    <w:right w:val="none" w:sz="0" w:space="0" w:color="auto"/>
                                  </w:divBdr>
                                  <w:divsChild>
                                    <w:div w:id="1982927014">
                                      <w:marLeft w:val="0"/>
                                      <w:marRight w:val="0"/>
                                      <w:marTop w:val="0"/>
                                      <w:marBottom w:val="0"/>
                                      <w:divBdr>
                                        <w:top w:val="none" w:sz="0" w:space="0" w:color="auto"/>
                                        <w:left w:val="none" w:sz="0" w:space="0" w:color="auto"/>
                                        <w:bottom w:val="none" w:sz="0" w:space="0" w:color="auto"/>
                                        <w:right w:val="none" w:sz="0" w:space="0" w:color="auto"/>
                                      </w:divBdr>
                                      <w:divsChild>
                                        <w:div w:id="100299864">
                                          <w:marLeft w:val="0"/>
                                          <w:marRight w:val="0"/>
                                          <w:marTop w:val="0"/>
                                          <w:marBottom w:val="0"/>
                                          <w:divBdr>
                                            <w:top w:val="none" w:sz="0" w:space="0" w:color="auto"/>
                                            <w:left w:val="none" w:sz="0" w:space="0" w:color="auto"/>
                                            <w:bottom w:val="none" w:sz="0" w:space="0" w:color="auto"/>
                                            <w:right w:val="none" w:sz="0" w:space="0" w:color="auto"/>
                                          </w:divBdr>
                                        </w:div>
                                      </w:divsChild>
                                    </w:div>
                                    <w:div w:id="743139735">
                                      <w:marLeft w:val="0"/>
                                      <w:marRight w:val="0"/>
                                      <w:marTop w:val="0"/>
                                      <w:marBottom w:val="0"/>
                                      <w:divBdr>
                                        <w:top w:val="none" w:sz="0" w:space="0" w:color="auto"/>
                                        <w:left w:val="none" w:sz="0" w:space="0" w:color="auto"/>
                                        <w:bottom w:val="none" w:sz="0" w:space="0" w:color="auto"/>
                                        <w:right w:val="none" w:sz="0" w:space="0" w:color="auto"/>
                                      </w:divBdr>
                                    </w:div>
                                  </w:divsChild>
                                </w:div>
                                <w:div w:id="224688279">
                                  <w:marLeft w:val="0"/>
                                  <w:marRight w:val="0"/>
                                  <w:marTop w:val="0"/>
                                  <w:marBottom w:val="0"/>
                                  <w:divBdr>
                                    <w:top w:val="none" w:sz="0" w:space="0" w:color="auto"/>
                                    <w:left w:val="none" w:sz="0" w:space="0" w:color="auto"/>
                                    <w:bottom w:val="none" w:sz="0" w:space="0" w:color="auto"/>
                                    <w:right w:val="none" w:sz="0" w:space="0" w:color="auto"/>
                                  </w:divBdr>
                                </w:div>
                              </w:divsChild>
                            </w:div>
                            <w:div w:id="1217090400">
                              <w:marLeft w:val="0"/>
                              <w:marRight w:val="0"/>
                              <w:marTop w:val="0"/>
                              <w:marBottom w:val="0"/>
                              <w:divBdr>
                                <w:top w:val="none" w:sz="0" w:space="0" w:color="auto"/>
                                <w:left w:val="none" w:sz="0" w:space="0" w:color="auto"/>
                                <w:bottom w:val="none" w:sz="0" w:space="0" w:color="auto"/>
                                <w:right w:val="none" w:sz="0" w:space="0" w:color="auto"/>
                              </w:divBdr>
                              <w:divsChild>
                                <w:div w:id="152570906">
                                  <w:marLeft w:val="0"/>
                                  <w:marRight w:val="0"/>
                                  <w:marTop w:val="0"/>
                                  <w:marBottom w:val="0"/>
                                  <w:divBdr>
                                    <w:top w:val="none" w:sz="0" w:space="0" w:color="auto"/>
                                    <w:left w:val="none" w:sz="0" w:space="0" w:color="auto"/>
                                    <w:bottom w:val="none" w:sz="0" w:space="0" w:color="auto"/>
                                    <w:right w:val="none" w:sz="0" w:space="0" w:color="auto"/>
                                  </w:divBdr>
                                  <w:divsChild>
                                    <w:div w:id="1145273854">
                                      <w:marLeft w:val="0"/>
                                      <w:marRight w:val="0"/>
                                      <w:marTop w:val="0"/>
                                      <w:marBottom w:val="0"/>
                                      <w:divBdr>
                                        <w:top w:val="none" w:sz="0" w:space="0" w:color="auto"/>
                                        <w:left w:val="none" w:sz="0" w:space="0" w:color="auto"/>
                                        <w:bottom w:val="none" w:sz="0" w:space="0" w:color="auto"/>
                                        <w:right w:val="none" w:sz="0" w:space="0" w:color="auto"/>
                                      </w:divBdr>
                                      <w:divsChild>
                                        <w:div w:id="947541733">
                                          <w:marLeft w:val="0"/>
                                          <w:marRight w:val="0"/>
                                          <w:marTop w:val="0"/>
                                          <w:marBottom w:val="0"/>
                                          <w:divBdr>
                                            <w:top w:val="none" w:sz="0" w:space="0" w:color="auto"/>
                                            <w:left w:val="none" w:sz="0" w:space="0" w:color="auto"/>
                                            <w:bottom w:val="none" w:sz="0" w:space="0" w:color="auto"/>
                                            <w:right w:val="none" w:sz="0" w:space="0" w:color="auto"/>
                                          </w:divBdr>
                                        </w:div>
                                      </w:divsChild>
                                    </w:div>
                                    <w:div w:id="4126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14348">
                              <w:marLeft w:val="0"/>
                              <w:marRight w:val="0"/>
                              <w:marTop w:val="0"/>
                              <w:marBottom w:val="0"/>
                              <w:divBdr>
                                <w:top w:val="none" w:sz="0" w:space="0" w:color="auto"/>
                                <w:left w:val="none" w:sz="0" w:space="0" w:color="auto"/>
                                <w:bottom w:val="none" w:sz="0" w:space="0" w:color="auto"/>
                                <w:right w:val="none" w:sz="0" w:space="0" w:color="auto"/>
                              </w:divBdr>
                              <w:divsChild>
                                <w:div w:id="668564463">
                                  <w:marLeft w:val="0"/>
                                  <w:marRight w:val="0"/>
                                  <w:marTop w:val="0"/>
                                  <w:marBottom w:val="0"/>
                                  <w:divBdr>
                                    <w:top w:val="none" w:sz="0" w:space="0" w:color="auto"/>
                                    <w:left w:val="none" w:sz="0" w:space="0" w:color="auto"/>
                                    <w:bottom w:val="none" w:sz="0" w:space="0" w:color="auto"/>
                                    <w:right w:val="none" w:sz="0" w:space="0" w:color="auto"/>
                                  </w:divBdr>
                                  <w:divsChild>
                                    <w:div w:id="285241279">
                                      <w:marLeft w:val="0"/>
                                      <w:marRight w:val="0"/>
                                      <w:marTop w:val="0"/>
                                      <w:marBottom w:val="0"/>
                                      <w:divBdr>
                                        <w:top w:val="none" w:sz="0" w:space="0" w:color="auto"/>
                                        <w:left w:val="none" w:sz="0" w:space="0" w:color="auto"/>
                                        <w:bottom w:val="none" w:sz="0" w:space="0" w:color="auto"/>
                                        <w:right w:val="none" w:sz="0" w:space="0" w:color="auto"/>
                                      </w:divBdr>
                                      <w:divsChild>
                                        <w:div w:id="574558626">
                                          <w:marLeft w:val="0"/>
                                          <w:marRight w:val="0"/>
                                          <w:marTop w:val="0"/>
                                          <w:marBottom w:val="0"/>
                                          <w:divBdr>
                                            <w:top w:val="none" w:sz="0" w:space="0" w:color="auto"/>
                                            <w:left w:val="none" w:sz="0" w:space="0" w:color="auto"/>
                                            <w:bottom w:val="none" w:sz="0" w:space="0" w:color="auto"/>
                                            <w:right w:val="none" w:sz="0" w:space="0" w:color="auto"/>
                                          </w:divBdr>
                                        </w:div>
                                      </w:divsChild>
                                    </w:div>
                                    <w:div w:id="284963821">
                                      <w:marLeft w:val="0"/>
                                      <w:marRight w:val="0"/>
                                      <w:marTop w:val="0"/>
                                      <w:marBottom w:val="0"/>
                                      <w:divBdr>
                                        <w:top w:val="none" w:sz="0" w:space="0" w:color="auto"/>
                                        <w:left w:val="none" w:sz="0" w:space="0" w:color="auto"/>
                                        <w:bottom w:val="none" w:sz="0" w:space="0" w:color="auto"/>
                                        <w:right w:val="none" w:sz="0" w:space="0" w:color="auto"/>
                                      </w:divBdr>
                                    </w:div>
                                  </w:divsChild>
                                </w:div>
                                <w:div w:id="594437921">
                                  <w:marLeft w:val="0"/>
                                  <w:marRight w:val="0"/>
                                  <w:marTop w:val="0"/>
                                  <w:marBottom w:val="0"/>
                                  <w:divBdr>
                                    <w:top w:val="none" w:sz="0" w:space="0" w:color="auto"/>
                                    <w:left w:val="none" w:sz="0" w:space="0" w:color="auto"/>
                                    <w:bottom w:val="none" w:sz="0" w:space="0" w:color="auto"/>
                                    <w:right w:val="none" w:sz="0" w:space="0" w:color="auto"/>
                                  </w:divBdr>
                                </w:div>
                              </w:divsChild>
                            </w:div>
                            <w:div w:id="1289120323">
                              <w:marLeft w:val="0"/>
                              <w:marRight w:val="0"/>
                              <w:marTop w:val="0"/>
                              <w:marBottom w:val="0"/>
                              <w:divBdr>
                                <w:top w:val="none" w:sz="0" w:space="0" w:color="auto"/>
                                <w:left w:val="none" w:sz="0" w:space="0" w:color="auto"/>
                                <w:bottom w:val="none" w:sz="0" w:space="0" w:color="auto"/>
                                <w:right w:val="none" w:sz="0" w:space="0" w:color="auto"/>
                              </w:divBdr>
                              <w:divsChild>
                                <w:div w:id="1461920382">
                                  <w:marLeft w:val="0"/>
                                  <w:marRight w:val="0"/>
                                  <w:marTop w:val="0"/>
                                  <w:marBottom w:val="0"/>
                                  <w:divBdr>
                                    <w:top w:val="none" w:sz="0" w:space="0" w:color="auto"/>
                                    <w:left w:val="none" w:sz="0" w:space="0" w:color="auto"/>
                                    <w:bottom w:val="none" w:sz="0" w:space="0" w:color="auto"/>
                                    <w:right w:val="none" w:sz="0" w:space="0" w:color="auto"/>
                                  </w:divBdr>
                                  <w:divsChild>
                                    <w:div w:id="986712481">
                                      <w:marLeft w:val="0"/>
                                      <w:marRight w:val="0"/>
                                      <w:marTop w:val="0"/>
                                      <w:marBottom w:val="0"/>
                                      <w:divBdr>
                                        <w:top w:val="none" w:sz="0" w:space="0" w:color="auto"/>
                                        <w:left w:val="none" w:sz="0" w:space="0" w:color="auto"/>
                                        <w:bottom w:val="none" w:sz="0" w:space="0" w:color="auto"/>
                                        <w:right w:val="none" w:sz="0" w:space="0" w:color="auto"/>
                                      </w:divBdr>
                                      <w:divsChild>
                                        <w:div w:id="1078596677">
                                          <w:marLeft w:val="0"/>
                                          <w:marRight w:val="0"/>
                                          <w:marTop w:val="0"/>
                                          <w:marBottom w:val="0"/>
                                          <w:divBdr>
                                            <w:top w:val="none" w:sz="0" w:space="0" w:color="auto"/>
                                            <w:left w:val="none" w:sz="0" w:space="0" w:color="auto"/>
                                            <w:bottom w:val="none" w:sz="0" w:space="0" w:color="auto"/>
                                            <w:right w:val="none" w:sz="0" w:space="0" w:color="auto"/>
                                          </w:divBdr>
                                        </w:div>
                                      </w:divsChild>
                                    </w:div>
                                    <w:div w:id="1681080964">
                                      <w:marLeft w:val="0"/>
                                      <w:marRight w:val="0"/>
                                      <w:marTop w:val="0"/>
                                      <w:marBottom w:val="0"/>
                                      <w:divBdr>
                                        <w:top w:val="none" w:sz="0" w:space="0" w:color="auto"/>
                                        <w:left w:val="none" w:sz="0" w:space="0" w:color="auto"/>
                                        <w:bottom w:val="none" w:sz="0" w:space="0" w:color="auto"/>
                                        <w:right w:val="none" w:sz="0" w:space="0" w:color="auto"/>
                                      </w:divBdr>
                                    </w:div>
                                  </w:divsChild>
                                </w:div>
                                <w:div w:id="1457017790">
                                  <w:marLeft w:val="0"/>
                                  <w:marRight w:val="0"/>
                                  <w:marTop w:val="0"/>
                                  <w:marBottom w:val="0"/>
                                  <w:divBdr>
                                    <w:top w:val="none" w:sz="0" w:space="0" w:color="auto"/>
                                    <w:left w:val="none" w:sz="0" w:space="0" w:color="auto"/>
                                    <w:bottom w:val="none" w:sz="0" w:space="0" w:color="auto"/>
                                    <w:right w:val="none" w:sz="0" w:space="0" w:color="auto"/>
                                  </w:divBdr>
                                </w:div>
                              </w:divsChild>
                            </w:div>
                            <w:div w:id="1222983784">
                              <w:marLeft w:val="0"/>
                              <w:marRight w:val="0"/>
                              <w:marTop w:val="0"/>
                              <w:marBottom w:val="0"/>
                              <w:divBdr>
                                <w:top w:val="none" w:sz="0" w:space="0" w:color="auto"/>
                                <w:left w:val="none" w:sz="0" w:space="0" w:color="auto"/>
                                <w:bottom w:val="none" w:sz="0" w:space="0" w:color="auto"/>
                                <w:right w:val="none" w:sz="0" w:space="0" w:color="auto"/>
                              </w:divBdr>
                              <w:divsChild>
                                <w:div w:id="1889877592">
                                  <w:marLeft w:val="0"/>
                                  <w:marRight w:val="0"/>
                                  <w:marTop w:val="0"/>
                                  <w:marBottom w:val="0"/>
                                  <w:divBdr>
                                    <w:top w:val="none" w:sz="0" w:space="0" w:color="auto"/>
                                    <w:left w:val="none" w:sz="0" w:space="0" w:color="auto"/>
                                    <w:bottom w:val="none" w:sz="0" w:space="0" w:color="auto"/>
                                    <w:right w:val="none" w:sz="0" w:space="0" w:color="auto"/>
                                  </w:divBdr>
                                  <w:divsChild>
                                    <w:div w:id="601301529">
                                      <w:marLeft w:val="0"/>
                                      <w:marRight w:val="0"/>
                                      <w:marTop w:val="0"/>
                                      <w:marBottom w:val="0"/>
                                      <w:divBdr>
                                        <w:top w:val="none" w:sz="0" w:space="0" w:color="auto"/>
                                        <w:left w:val="none" w:sz="0" w:space="0" w:color="auto"/>
                                        <w:bottom w:val="none" w:sz="0" w:space="0" w:color="auto"/>
                                        <w:right w:val="none" w:sz="0" w:space="0" w:color="auto"/>
                                      </w:divBdr>
                                      <w:divsChild>
                                        <w:div w:id="986737966">
                                          <w:marLeft w:val="0"/>
                                          <w:marRight w:val="0"/>
                                          <w:marTop w:val="0"/>
                                          <w:marBottom w:val="0"/>
                                          <w:divBdr>
                                            <w:top w:val="none" w:sz="0" w:space="0" w:color="auto"/>
                                            <w:left w:val="none" w:sz="0" w:space="0" w:color="auto"/>
                                            <w:bottom w:val="none" w:sz="0" w:space="0" w:color="auto"/>
                                            <w:right w:val="none" w:sz="0" w:space="0" w:color="auto"/>
                                          </w:divBdr>
                                        </w:div>
                                      </w:divsChild>
                                    </w:div>
                                    <w:div w:id="625744887">
                                      <w:marLeft w:val="0"/>
                                      <w:marRight w:val="0"/>
                                      <w:marTop w:val="0"/>
                                      <w:marBottom w:val="0"/>
                                      <w:divBdr>
                                        <w:top w:val="none" w:sz="0" w:space="0" w:color="auto"/>
                                        <w:left w:val="none" w:sz="0" w:space="0" w:color="auto"/>
                                        <w:bottom w:val="none" w:sz="0" w:space="0" w:color="auto"/>
                                        <w:right w:val="none" w:sz="0" w:space="0" w:color="auto"/>
                                      </w:divBdr>
                                    </w:div>
                                  </w:divsChild>
                                </w:div>
                                <w:div w:id="1200316414">
                                  <w:marLeft w:val="0"/>
                                  <w:marRight w:val="0"/>
                                  <w:marTop w:val="0"/>
                                  <w:marBottom w:val="0"/>
                                  <w:divBdr>
                                    <w:top w:val="none" w:sz="0" w:space="0" w:color="auto"/>
                                    <w:left w:val="none" w:sz="0" w:space="0" w:color="auto"/>
                                    <w:bottom w:val="none" w:sz="0" w:space="0" w:color="auto"/>
                                    <w:right w:val="none" w:sz="0" w:space="0" w:color="auto"/>
                                  </w:divBdr>
                                </w:div>
                              </w:divsChild>
                            </w:div>
                            <w:div w:id="1636177223">
                              <w:marLeft w:val="0"/>
                              <w:marRight w:val="0"/>
                              <w:marTop w:val="0"/>
                              <w:marBottom w:val="0"/>
                              <w:divBdr>
                                <w:top w:val="none" w:sz="0" w:space="0" w:color="auto"/>
                                <w:left w:val="none" w:sz="0" w:space="0" w:color="auto"/>
                                <w:bottom w:val="none" w:sz="0" w:space="0" w:color="auto"/>
                                <w:right w:val="none" w:sz="0" w:space="0" w:color="auto"/>
                              </w:divBdr>
                              <w:divsChild>
                                <w:div w:id="1176767432">
                                  <w:marLeft w:val="0"/>
                                  <w:marRight w:val="0"/>
                                  <w:marTop w:val="0"/>
                                  <w:marBottom w:val="0"/>
                                  <w:divBdr>
                                    <w:top w:val="none" w:sz="0" w:space="0" w:color="auto"/>
                                    <w:left w:val="none" w:sz="0" w:space="0" w:color="auto"/>
                                    <w:bottom w:val="none" w:sz="0" w:space="0" w:color="auto"/>
                                    <w:right w:val="none" w:sz="0" w:space="0" w:color="auto"/>
                                  </w:divBdr>
                                  <w:divsChild>
                                    <w:div w:id="1532035481">
                                      <w:marLeft w:val="0"/>
                                      <w:marRight w:val="0"/>
                                      <w:marTop w:val="0"/>
                                      <w:marBottom w:val="0"/>
                                      <w:divBdr>
                                        <w:top w:val="none" w:sz="0" w:space="0" w:color="auto"/>
                                        <w:left w:val="none" w:sz="0" w:space="0" w:color="auto"/>
                                        <w:bottom w:val="none" w:sz="0" w:space="0" w:color="auto"/>
                                        <w:right w:val="none" w:sz="0" w:space="0" w:color="auto"/>
                                      </w:divBdr>
                                      <w:divsChild>
                                        <w:div w:id="1671442875">
                                          <w:marLeft w:val="0"/>
                                          <w:marRight w:val="0"/>
                                          <w:marTop w:val="0"/>
                                          <w:marBottom w:val="0"/>
                                          <w:divBdr>
                                            <w:top w:val="none" w:sz="0" w:space="0" w:color="auto"/>
                                            <w:left w:val="none" w:sz="0" w:space="0" w:color="auto"/>
                                            <w:bottom w:val="none" w:sz="0" w:space="0" w:color="auto"/>
                                            <w:right w:val="none" w:sz="0" w:space="0" w:color="auto"/>
                                          </w:divBdr>
                                        </w:div>
                                      </w:divsChild>
                                    </w:div>
                                    <w:div w:id="1415199440">
                                      <w:marLeft w:val="0"/>
                                      <w:marRight w:val="0"/>
                                      <w:marTop w:val="0"/>
                                      <w:marBottom w:val="0"/>
                                      <w:divBdr>
                                        <w:top w:val="none" w:sz="0" w:space="0" w:color="auto"/>
                                        <w:left w:val="none" w:sz="0" w:space="0" w:color="auto"/>
                                        <w:bottom w:val="none" w:sz="0" w:space="0" w:color="auto"/>
                                        <w:right w:val="none" w:sz="0" w:space="0" w:color="auto"/>
                                      </w:divBdr>
                                    </w:div>
                                  </w:divsChild>
                                </w:div>
                                <w:div w:id="79373998">
                                  <w:marLeft w:val="0"/>
                                  <w:marRight w:val="0"/>
                                  <w:marTop w:val="0"/>
                                  <w:marBottom w:val="0"/>
                                  <w:divBdr>
                                    <w:top w:val="none" w:sz="0" w:space="0" w:color="auto"/>
                                    <w:left w:val="none" w:sz="0" w:space="0" w:color="auto"/>
                                    <w:bottom w:val="none" w:sz="0" w:space="0" w:color="auto"/>
                                    <w:right w:val="none" w:sz="0" w:space="0" w:color="auto"/>
                                  </w:divBdr>
                                </w:div>
                              </w:divsChild>
                            </w:div>
                            <w:div w:id="187841262">
                              <w:marLeft w:val="0"/>
                              <w:marRight w:val="0"/>
                              <w:marTop w:val="0"/>
                              <w:marBottom w:val="0"/>
                              <w:divBdr>
                                <w:top w:val="none" w:sz="0" w:space="0" w:color="auto"/>
                                <w:left w:val="none" w:sz="0" w:space="0" w:color="auto"/>
                                <w:bottom w:val="none" w:sz="0" w:space="0" w:color="auto"/>
                                <w:right w:val="none" w:sz="0" w:space="0" w:color="auto"/>
                              </w:divBdr>
                              <w:divsChild>
                                <w:div w:id="841746769">
                                  <w:marLeft w:val="0"/>
                                  <w:marRight w:val="0"/>
                                  <w:marTop w:val="0"/>
                                  <w:marBottom w:val="0"/>
                                  <w:divBdr>
                                    <w:top w:val="none" w:sz="0" w:space="0" w:color="auto"/>
                                    <w:left w:val="none" w:sz="0" w:space="0" w:color="auto"/>
                                    <w:bottom w:val="none" w:sz="0" w:space="0" w:color="auto"/>
                                    <w:right w:val="none" w:sz="0" w:space="0" w:color="auto"/>
                                  </w:divBdr>
                                  <w:divsChild>
                                    <w:div w:id="1536117366">
                                      <w:marLeft w:val="0"/>
                                      <w:marRight w:val="0"/>
                                      <w:marTop w:val="0"/>
                                      <w:marBottom w:val="0"/>
                                      <w:divBdr>
                                        <w:top w:val="none" w:sz="0" w:space="0" w:color="auto"/>
                                        <w:left w:val="none" w:sz="0" w:space="0" w:color="auto"/>
                                        <w:bottom w:val="none" w:sz="0" w:space="0" w:color="auto"/>
                                        <w:right w:val="none" w:sz="0" w:space="0" w:color="auto"/>
                                      </w:divBdr>
                                      <w:divsChild>
                                        <w:div w:id="1512447250">
                                          <w:marLeft w:val="0"/>
                                          <w:marRight w:val="0"/>
                                          <w:marTop w:val="0"/>
                                          <w:marBottom w:val="0"/>
                                          <w:divBdr>
                                            <w:top w:val="none" w:sz="0" w:space="0" w:color="auto"/>
                                            <w:left w:val="none" w:sz="0" w:space="0" w:color="auto"/>
                                            <w:bottom w:val="none" w:sz="0" w:space="0" w:color="auto"/>
                                            <w:right w:val="none" w:sz="0" w:space="0" w:color="auto"/>
                                          </w:divBdr>
                                        </w:div>
                                      </w:divsChild>
                                    </w:div>
                                    <w:div w:id="737821245">
                                      <w:marLeft w:val="0"/>
                                      <w:marRight w:val="0"/>
                                      <w:marTop w:val="0"/>
                                      <w:marBottom w:val="0"/>
                                      <w:divBdr>
                                        <w:top w:val="none" w:sz="0" w:space="0" w:color="auto"/>
                                        <w:left w:val="none" w:sz="0" w:space="0" w:color="auto"/>
                                        <w:bottom w:val="none" w:sz="0" w:space="0" w:color="auto"/>
                                        <w:right w:val="none" w:sz="0" w:space="0" w:color="auto"/>
                                      </w:divBdr>
                                    </w:div>
                                  </w:divsChild>
                                </w:div>
                                <w:div w:id="1877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044">
                      <w:marLeft w:val="0"/>
                      <w:marRight w:val="0"/>
                      <w:marTop w:val="0"/>
                      <w:marBottom w:val="0"/>
                      <w:divBdr>
                        <w:top w:val="none" w:sz="0" w:space="0" w:color="auto"/>
                        <w:left w:val="none" w:sz="0" w:space="0" w:color="auto"/>
                        <w:bottom w:val="none" w:sz="0" w:space="0" w:color="auto"/>
                        <w:right w:val="none" w:sz="0" w:space="0" w:color="auto"/>
                      </w:divBdr>
                      <w:divsChild>
                        <w:div w:id="1099059549">
                          <w:marLeft w:val="0"/>
                          <w:marRight w:val="0"/>
                          <w:marTop w:val="0"/>
                          <w:marBottom w:val="0"/>
                          <w:divBdr>
                            <w:top w:val="none" w:sz="0" w:space="0" w:color="auto"/>
                            <w:left w:val="none" w:sz="0" w:space="0" w:color="auto"/>
                            <w:bottom w:val="none" w:sz="0" w:space="0" w:color="auto"/>
                            <w:right w:val="none" w:sz="0" w:space="0" w:color="auto"/>
                          </w:divBdr>
                          <w:divsChild>
                            <w:div w:id="5527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XzbXpDCur8"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gorje.si/dokument.aspx?id=5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1E05FF-91CE-48AD-AFC0-68E3D973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9263</Words>
  <Characters>52804</Characters>
  <Application>Microsoft Office Word</Application>
  <DocSecurity>0</DocSecurity>
  <Lines>440</Lines>
  <Paragraphs>123</Paragraphs>
  <ScaleCrop>false</ScaleCrop>
  <HeadingPairs>
    <vt:vector size="2" baseType="variant">
      <vt:variant>
        <vt:lpstr>Naslov</vt:lpstr>
      </vt:variant>
      <vt:variant>
        <vt:i4>1</vt:i4>
      </vt:variant>
    </vt:vector>
  </HeadingPairs>
  <TitlesOfParts>
    <vt:vector size="1" baseType="lpstr">
      <vt:lpstr>Republika Slovenija</vt:lpstr>
    </vt:vector>
  </TitlesOfParts>
  <Company>Hewlett-Packard Company</Company>
  <LinksUpToDate>false</LinksUpToDate>
  <CharactersWithSpaces>61944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dc:title>
  <dc:creator>Uporabnik</dc:creator>
  <cp:lastModifiedBy>Jana</cp:lastModifiedBy>
  <cp:revision>2</cp:revision>
  <cp:lastPrinted>2017-11-20T15:31:00Z</cp:lastPrinted>
  <dcterms:created xsi:type="dcterms:W3CDTF">2021-04-27T12:45:00Z</dcterms:created>
  <dcterms:modified xsi:type="dcterms:W3CDTF">2021-04-27T12:45:00Z</dcterms:modified>
</cp:coreProperties>
</file>